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C1A60">
      <w:pPr>
        <w:tabs>
          <w:tab w:val="center" w:pos="4819"/>
          <w:tab w:val="left" w:pos="7588"/>
        </w:tabs>
        <w:jc w:val="lef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pict>
          <v:shape id="_x0000_s1026" o:spid="_x0000_s1026" o:spt="75" type="#_x0000_t75" style="position:absolute;left:0pt;margin-left:214.1pt;margin-top:-26.8pt;height:54pt;width:45.05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Герб_Белора_bw_smoll"/>
            <o:lock v:ext="edit" aspectratio="t"/>
          </v:shape>
        </w:pict>
      </w:r>
      <w:r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ab/>
      </w:r>
    </w:p>
    <w:p w14:paraId="664CA785">
      <w:pPr>
        <w:tabs>
          <w:tab w:val="center" w:pos="4819"/>
          <w:tab w:val="left" w:pos="7588"/>
        </w:tabs>
        <w:jc w:val="lef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ab/>
      </w:r>
      <w:r>
        <w:rPr>
          <w:rFonts w:ascii="Times New Roman" w:hAnsi="Times New Roman"/>
          <w:b/>
          <w:sz w:val="36"/>
          <w:szCs w:val="36"/>
        </w:rPr>
        <w:tab/>
      </w:r>
    </w:p>
    <w:p w14:paraId="25C38092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СОВЕТ</w:t>
      </w:r>
    </w:p>
    <w:p w14:paraId="5828200D">
      <w:pPr>
        <w:ind w:firstLine="142"/>
        <w:jc w:val="center"/>
        <w:rPr>
          <w:rFonts w:hint="default"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  <w:r>
        <w:rPr>
          <w:rFonts w:hint="default" w:ascii="Times New Roman" w:hAnsi="Times New Roman"/>
          <w:b/>
          <w:sz w:val="28"/>
          <w:szCs w:val="28"/>
          <w:lang w:val="ru-RU"/>
        </w:rPr>
        <w:t xml:space="preserve"> </w:t>
      </w:r>
    </w:p>
    <w:p w14:paraId="166289B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hint="default" w:ascii="Times New Roman" w:hAnsi="Times New Roman"/>
          <w:b/>
          <w:sz w:val="28"/>
          <w:szCs w:val="28"/>
          <w:lang w:val="ru-RU"/>
        </w:rPr>
        <w:t xml:space="preserve">32 </w:t>
      </w:r>
      <w:r>
        <w:rPr>
          <w:rFonts w:ascii="Times New Roman" w:hAnsi="Times New Roman"/>
          <w:b/>
          <w:sz w:val="28"/>
          <w:szCs w:val="28"/>
        </w:rPr>
        <w:t xml:space="preserve">СЕССИЯ </w:t>
      </w:r>
      <w:r>
        <w:rPr>
          <w:rFonts w:hint="default" w:ascii="Times New Roman" w:hAnsi="Times New Roman"/>
          <w:b/>
          <w:sz w:val="28"/>
          <w:szCs w:val="28"/>
          <w:lang w:val="ru-RU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5D49CFAD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РЕШЕНИЕ </w:t>
      </w:r>
    </w:p>
    <w:p w14:paraId="73B10167">
      <w:pPr>
        <w:ind w:firstLine="709"/>
        <w:rPr>
          <w:rFonts w:ascii="Times New Roman" w:hAnsi="Times New Roman"/>
          <w:sz w:val="32"/>
          <w:szCs w:val="32"/>
        </w:rPr>
      </w:pPr>
    </w:p>
    <w:p w14:paraId="688FB949">
      <w:pPr>
        <w:jc w:val="left"/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10 сентября 20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hint="default" w:ascii="Times New Roman" w:hAnsi="Times New Roman"/>
          <w:sz w:val="24"/>
          <w:szCs w:val="24"/>
          <w:lang w:val="ru-RU"/>
        </w:rPr>
        <w:t>6</w:t>
      </w:r>
      <w:r>
        <w:rPr>
          <w:rFonts w:ascii="Times New Roman" w:hAnsi="Times New Roman"/>
          <w:sz w:val="24"/>
          <w:szCs w:val="24"/>
        </w:rPr>
        <w:t xml:space="preserve"> года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>№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80</w:t>
      </w:r>
    </w:p>
    <w:p w14:paraId="6CC422DF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поселок Первомайский</w:t>
      </w:r>
    </w:p>
    <w:p w14:paraId="3B7AC0C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Краснодарский край</w:t>
      </w:r>
    </w:p>
    <w:p w14:paraId="6F430848">
      <w:pPr>
        <w:rPr>
          <w:rFonts w:ascii="Times New Roman" w:hAnsi="Times New Roman"/>
          <w:sz w:val="24"/>
          <w:szCs w:val="24"/>
        </w:rPr>
      </w:pPr>
    </w:p>
    <w:p w14:paraId="16277B23">
      <w:pPr>
        <w:rPr>
          <w:rFonts w:ascii="Times New Roman" w:hAnsi="Times New Roman"/>
          <w:sz w:val="24"/>
          <w:szCs w:val="24"/>
        </w:rPr>
      </w:pPr>
    </w:p>
    <w:p w14:paraId="4AF089FF">
      <w:pPr>
        <w:pStyle w:val="2"/>
        <w:spacing w:line="240" w:lineRule="auto"/>
        <w:ind w:firstLine="709"/>
        <w:jc w:val="center"/>
        <w:rPr>
          <w:rFonts w:hint="default"/>
          <w:b/>
          <w:snapToGrid w:val="0"/>
          <w:sz w:val="28"/>
          <w:szCs w:val="28"/>
          <w:lang w:val="ru-RU"/>
        </w:rPr>
      </w:pPr>
      <w:r>
        <w:rPr>
          <w:b/>
          <w:snapToGrid w:val="0"/>
          <w:color w:val="000000"/>
          <w:szCs w:val="28"/>
          <w:highlight w:val="none"/>
        </w:rPr>
        <w:t>О внесении изменений в решение Совета Первомайского сельского поселения Белореченского района</w:t>
      </w:r>
      <w:r>
        <w:rPr>
          <w:rFonts w:hint="default"/>
          <w:b/>
          <w:snapToGrid w:val="0"/>
          <w:color w:val="000000"/>
          <w:szCs w:val="28"/>
          <w:highlight w:val="none"/>
          <w:lang w:val="ru-RU"/>
        </w:rPr>
        <w:t xml:space="preserve"> от 18 декабря 2025 года</w:t>
      </w:r>
      <w:r>
        <w:rPr>
          <w:b/>
          <w:snapToGrid w:val="0"/>
          <w:szCs w:val="28"/>
          <w:highlight w:val="none"/>
        </w:rPr>
        <w:t xml:space="preserve"> </w:t>
      </w:r>
      <w:r>
        <w:rPr>
          <w:b/>
          <w:snapToGrid w:val="0"/>
          <w:szCs w:val="28"/>
          <w:highlight w:val="none"/>
          <w:lang w:val="ru-RU"/>
        </w:rPr>
        <w:t>№</w:t>
      </w:r>
      <w:r>
        <w:rPr>
          <w:rFonts w:hint="default"/>
          <w:b/>
          <w:snapToGrid w:val="0"/>
          <w:szCs w:val="28"/>
          <w:highlight w:val="none"/>
          <w:lang w:val="ru-RU"/>
        </w:rPr>
        <w:t xml:space="preserve"> 55 «</w:t>
      </w:r>
      <w:r>
        <w:rPr>
          <w:b/>
          <w:snapToGrid w:val="0"/>
          <w:sz w:val="28"/>
          <w:szCs w:val="28"/>
          <w:highlight w:val="none"/>
        </w:rPr>
        <w:t xml:space="preserve">О бюджете  </w:t>
      </w:r>
      <w:r>
        <w:rPr>
          <w:b/>
          <w:snapToGrid w:val="0"/>
          <w:sz w:val="28"/>
          <w:szCs w:val="28"/>
          <w:highlight w:val="none"/>
          <w:lang w:val="ru-RU"/>
        </w:rPr>
        <w:t>Первомайского</w:t>
      </w:r>
      <w:r>
        <w:rPr>
          <w:b/>
          <w:snapToGrid w:val="0"/>
          <w:sz w:val="28"/>
          <w:szCs w:val="28"/>
          <w:highlight w:val="none"/>
        </w:rPr>
        <w:t xml:space="preserve"> сельского поселения Белореч</w:t>
      </w:r>
      <w:r>
        <w:rPr>
          <w:b/>
          <w:snapToGrid w:val="0"/>
          <w:sz w:val="28"/>
          <w:szCs w:val="28"/>
        </w:rPr>
        <w:t>енского муниципального района Краснодарского края на 202</w:t>
      </w:r>
      <w:r>
        <w:rPr>
          <w:rFonts w:hint="default"/>
          <w:b/>
          <w:snapToGrid w:val="0"/>
          <w:sz w:val="28"/>
          <w:szCs w:val="28"/>
          <w:lang w:val="ru-RU"/>
        </w:rPr>
        <w:t>6</w:t>
      </w:r>
      <w:r>
        <w:rPr>
          <w:b/>
          <w:snapToGrid w:val="0"/>
          <w:sz w:val="28"/>
          <w:szCs w:val="28"/>
        </w:rPr>
        <w:t xml:space="preserve"> год</w:t>
      </w:r>
      <w:r>
        <w:rPr>
          <w:rFonts w:hint="default"/>
          <w:b/>
          <w:snapToGrid w:val="0"/>
          <w:sz w:val="28"/>
          <w:szCs w:val="28"/>
          <w:lang w:val="ru-RU"/>
        </w:rPr>
        <w:t>»</w:t>
      </w:r>
    </w:p>
    <w:p w14:paraId="6D88F11E">
      <w:pPr>
        <w:rPr>
          <w:lang w:eastAsia="ru-RU"/>
        </w:rPr>
      </w:pPr>
    </w:p>
    <w:p w14:paraId="30D7C57F">
      <w:pPr>
        <w:pStyle w:val="2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560" w:firstLineChars="200"/>
        <w:textAlignment w:val="auto"/>
        <w:rPr>
          <w:rFonts w:eastAsia="Calibri"/>
          <w:szCs w:val="28"/>
          <w:highlight w:val="none"/>
        </w:rPr>
      </w:pPr>
      <w:r>
        <w:rPr>
          <w:rFonts w:eastAsia="Calibri"/>
          <w:szCs w:val="28"/>
          <w:highlight w:val="none"/>
        </w:rPr>
        <w:t xml:space="preserve">В соответствии со статьями 154, 169, 184 Бюджетного </w:t>
      </w:r>
      <w:r>
        <w:rPr>
          <w:rFonts w:eastAsia="Calibri"/>
          <w:szCs w:val="28"/>
          <w:highlight w:val="none"/>
          <w:lang w:val="ru-RU"/>
        </w:rPr>
        <w:t>к</w:t>
      </w:r>
      <w:r>
        <w:rPr>
          <w:rFonts w:eastAsia="Calibri"/>
          <w:szCs w:val="28"/>
          <w:highlight w:val="none"/>
        </w:rPr>
        <w:t>одекса Российской Федерации стать</w:t>
      </w:r>
      <w:r>
        <w:rPr>
          <w:rFonts w:eastAsia="Calibri"/>
          <w:szCs w:val="28"/>
          <w:highlight w:val="none"/>
          <w:lang w:val="ru-RU"/>
        </w:rPr>
        <w:t>ей</w:t>
      </w:r>
      <w:r>
        <w:rPr>
          <w:rFonts w:hint="default" w:eastAsia="Calibri"/>
          <w:szCs w:val="28"/>
          <w:highlight w:val="none"/>
          <w:lang w:val="ru-RU"/>
        </w:rPr>
        <w:t xml:space="preserve"> 16</w:t>
      </w:r>
      <w:r>
        <w:rPr>
          <w:rFonts w:eastAsia="Calibri"/>
          <w:szCs w:val="28"/>
          <w:highlight w:val="none"/>
        </w:rPr>
        <w:t xml:space="preserve"> Федерального </w:t>
      </w:r>
      <w:r>
        <w:rPr>
          <w:rFonts w:eastAsia="Calibri"/>
          <w:szCs w:val="28"/>
          <w:highlight w:val="none"/>
          <w:lang w:val="ru-RU"/>
        </w:rPr>
        <w:t>з</w:t>
      </w:r>
      <w:r>
        <w:rPr>
          <w:rFonts w:eastAsia="Calibri"/>
          <w:szCs w:val="28"/>
          <w:highlight w:val="none"/>
        </w:rPr>
        <w:t xml:space="preserve">акона от </w:t>
      </w:r>
      <w:r>
        <w:rPr>
          <w:rFonts w:hint="default" w:eastAsia="Calibri"/>
          <w:szCs w:val="28"/>
          <w:highlight w:val="none"/>
          <w:lang w:val="ru-RU"/>
        </w:rPr>
        <w:t>20 марта 2025</w:t>
      </w:r>
      <w:r>
        <w:rPr>
          <w:rFonts w:eastAsia="Calibri"/>
          <w:szCs w:val="28"/>
          <w:highlight w:val="none"/>
        </w:rPr>
        <w:t xml:space="preserve"> года № 3</w:t>
      </w:r>
      <w:r>
        <w:rPr>
          <w:rFonts w:hint="default" w:eastAsia="Calibri"/>
          <w:szCs w:val="28"/>
          <w:highlight w:val="none"/>
          <w:lang w:val="ru-RU"/>
        </w:rPr>
        <w:t>3</w:t>
      </w:r>
      <w:r>
        <w:rPr>
          <w:rFonts w:eastAsia="Calibri"/>
          <w:szCs w:val="28"/>
          <w:highlight w:val="none"/>
        </w:rPr>
        <w:t>-ФЗ «Об общих принципах организации местного самоуправления</w:t>
      </w:r>
      <w:r>
        <w:rPr>
          <w:rFonts w:hint="default" w:eastAsia="Calibri"/>
          <w:szCs w:val="28"/>
          <w:highlight w:val="none"/>
          <w:lang w:val="ru-RU"/>
        </w:rPr>
        <w:t xml:space="preserve"> в единой системе публичной власти</w:t>
      </w:r>
      <w:r>
        <w:rPr>
          <w:rFonts w:eastAsia="Calibri"/>
          <w:szCs w:val="28"/>
          <w:highlight w:val="none"/>
        </w:rPr>
        <w:t xml:space="preserve">», </w:t>
      </w:r>
      <w:r>
        <w:rPr>
          <w:rFonts w:eastAsia="Calibri"/>
          <w:szCs w:val="28"/>
          <w:highlight w:val="none"/>
          <w:lang w:val="ru-RU"/>
        </w:rPr>
        <w:t>Закон</w:t>
      </w:r>
      <w:r>
        <w:rPr>
          <w:rFonts w:hint="default" w:eastAsia="Calibri"/>
          <w:szCs w:val="28"/>
          <w:highlight w:val="none"/>
          <w:lang w:val="ru-RU"/>
        </w:rPr>
        <w:t xml:space="preserve"> Краснодарского края от 12 декабря 2025 года  № 5458-КЗ «Об отдельных вопросах организации местного самоуправления в Краснодарском крае», </w:t>
      </w:r>
      <w:r>
        <w:rPr>
          <w:rFonts w:eastAsia="Calibri"/>
          <w:szCs w:val="28"/>
          <w:highlight w:val="none"/>
        </w:rPr>
        <w:t xml:space="preserve">руководствуясь статьей </w:t>
      </w:r>
      <w:r>
        <w:rPr>
          <w:rFonts w:hint="default" w:eastAsia="Calibri"/>
          <w:szCs w:val="28"/>
          <w:highlight w:val="none"/>
          <w:lang w:val="ru-RU"/>
        </w:rPr>
        <w:t>9</w:t>
      </w:r>
      <w:r>
        <w:rPr>
          <w:rFonts w:eastAsia="Calibri"/>
          <w:szCs w:val="28"/>
          <w:highlight w:val="none"/>
        </w:rPr>
        <w:t xml:space="preserve"> Устава Первомайского сельского поселения Белореченского </w:t>
      </w:r>
      <w:r>
        <w:rPr>
          <w:rFonts w:eastAsia="Calibri"/>
          <w:szCs w:val="28"/>
          <w:highlight w:val="none"/>
          <w:lang w:val="ru-RU"/>
        </w:rPr>
        <w:t>муниципального</w:t>
      </w:r>
      <w:r>
        <w:rPr>
          <w:rFonts w:hint="default" w:eastAsia="Calibri"/>
          <w:szCs w:val="28"/>
          <w:highlight w:val="none"/>
          <w:lang w:val="ru-RU"/>
        </w:rPr>
        <w:t xml:space="preserve"> </w:t>
      </w:r>
      <w:r>
        <w:rPr>
          <w:rFonts w:eastAsia="Calibri"/>
          <w:szCs w:val="28"/>
          <w:highlight w:val="none"/>
        </w:rPr>
        <w:t>района</w:t>
      </w:r>
      <w:r>
        <w:rPr>
          <w:rFonts w:hint="default" w:eastAsia="Calibri"/>
          <w:szCs w:val="28"/>
          <w:highlight w:val="none"/>
          <w:lang w:val="ru-RU"/>
        </w:rPr>
        <w:t xml:space="preserve"> Краснодарского края</w:t>
      </w:r>
      <w:r>
        <w:rPr>
          <w:rFonts w:eastAsia="Calibri"/>
          <w:szCs w:val="28"/>
          <w:highlight w:val="none"/>
        </w:rPr>
        <w:t xml:space="preserve">, Совет Первомайского сельского поселения Белореченского </w:t>
      </w:r>
      <w:r>
        <w:rPr>
          <w:rFonts w:eastAsia="Calibri"/>
          <w:szCs w:val="28"/>
          <w:highlight w:val="none"/>
          <w:lang w:val="ru-RU"/>
        </w:rPr>
        <w:t>муниципального</w:t>
      </w:r>
      <w:r>
        <w:rPr>
          <w:rFonts w:hint="default" w:eastAsia="Calibri"/>
          <w:szCs w:val="28"/>
          <w:highlight w:val="none"/>
          <w:lang w:val="ru-RU"/>
        </w:rPr>
        <w:t xml:space="preserve"> </w:t>
      </w:r>
      <w:r>
        <w:rPr>
          <w:rFonts w:eastAsia="Calibri"/>
          <w:szCs w:val="28"/>
          <w:highlight w:val="none"/>
        </w:rPr>
        <w:t xml:space="preserve">района </w:t>
      </w:r>
      <w:r>
        <w:rPr>
          <w:rFonts w:hint="default" w:eastAsia="Calibri"/>
          <w:szCs w:val="28"/>
          <w:highlight w:val="none"/>
          <w:lang w:val="ru-RU"/>
        </w:rPr>
        <w:t xml:space="preserve"> Краснодарского края </w:t>
      </w:r>
      <w:r>
        <w:rPr>
          <w:rFonts w:eastAsia="Calibri"/>
          <w:b/>
          <w:szCs w:val="28"/>
          <w:highlight w:val="none"/>
        </w:rPr>
        <w:t>Р Е Ш И Л</w:t>
      </w:r>
      <w:r>
        <w:rPr>
          <w:rFonts w:eastAsia="Calibri"/>
          <w:szCs w:val="28"/>
          <w:highlight w:val="none"/>
        </w:rPr>
        <w:t>:</w:t>
      </w:r>
    </w:p>
    <w:p w14:paraId="11996B3C">
      <w:pPr>
        <w:keepLines w:val="0"/>
        <w:pageBreakBefore w:val="0"/>
        <w:numPr>
          <w:ilvl w:val="0"/>
          <w:numId w:val="1"/>
        </w:numPr>
        <w:tabs>
          <w:tab w:val="left" w:pos="540"/>
        </w:tabs>
        <w:kinsoku/>
        <w:wordWrap/>
        <w:overflowPunct/>
        <w:topLinePunct w:val="0"/>
        <w:bidi w:val="0"/>
        <w:snapToGrid/>
        <w:ind w:firstLine="560" w:firstLineChars="200"/>
        <w:textAlignment w:val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Внести изменения в решение Совета Первомайского сельского поселения Белореченского района от 1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8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декабря 202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5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года №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55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«О бюджете Первомайского сельского поселения Белореченского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муниципального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района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Краснодарского края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на 202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6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 год»:</w:t>
      </w:r>
    </w:p>
    <w:p w14:paraId="76817609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1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 xml:space="preserve">.1.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Уменьшить ассигнования в сумме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 xml:space="preserve">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2 669 454,42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рубля:</w:t>
      </w:r>
    </w:p>
    <w:p w14:paraId="77EF02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</w:rPr>
        <w:t>-по коду 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</w:t>
      </w:r>
      <w:r>
        <w:rPr>
          <w:rFonts w:ascii="Times New Roman" w:hAnsi="Times New Roman"/>
          <w:sz w:val="28"/>
          <w:szCs w:val="28"/>
          <w:highlight w:val="none"/>
        </w:rPr>
        <w:t xml:space="preserve">, подраздела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13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Другие общегосударственные вопросы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50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</w:t>
      </w:r>
      <w:r>
        <w:rPr>
          <w:rFonts w:ascii="Times New Roman" w:hAnsi="Times New Roman"/>
          <w:sz w:val="28"/>
          <w:szCs w:val="28"/>
          <w:highlight w:val="none"/>
        </w:rPr>
        <w:t>.00.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10030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Укрепление материально-технического оснащения для бесперебойного обеспечения бюджетного процесса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 xml:space="preserve">00 в сумме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600 000,00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;</w:t>
      </w:r>
    </w:p>
    <w:p w14:paraId="76A1B1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</w:rPr>
        <w:t>-по коду 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</w:t>
      </w:r>
      <w:r>
        <w:rPr>
          <w:rFonts w:ascii="Times New Roman" w:hAnsi="Times New Roman"/>
          <w:sz w:val="28"/>
          <w:szCs w:val="28"/>
          <w:highlight w:val="none"/>
        </w:rPr>
        <w:t xml:space="preserve">, подраздела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13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Другие общегосударственные вопросы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99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0</w:t>
      </w:r>
      <w:r>
        <w:rPr>
          <w:rFonts w:ascii="Times New Roman" w:hAnsi="Times New Roman"/>
          <w:sz w:val="28"/>
          <w:szCs w:val="28"/>
          <w:highlight w:val="none"/>
        </w:rPr>
        <w:t>.00.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10110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Управление муниципальным имуществом, связанное с оценкой недвижимости, признанием прав и регулированием отношений в сфере собственности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 xml:space="preserve">00 в сумме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260 000,00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;</w:t>
      </w:r>
    </w:p>
    <w:p w14:paraId="651C64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</w:rPr>
        <w:t>-по коду 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</w:t>
      </w:r>
      <w:r>
        <w:rPr>
          <w:rFonts w:ascii="Times New Roman" w:hAnsi="Times New Roman"/>
          <w:sz w:val="28"/>
          <w:szCs w:val="28"/>
          <w:highlight w:val="none"/>
        </w:rPr>
        <w:t xml:space="preserve">, подраздела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13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Другие общегосударственные вопросы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99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0</w:t>
      </w:r>
      <w:r>
        <w:rPr>
          <w:rFonts w:ascii="Times New Roman" w:hAnsi="Times New Roman"/>
          <w:sz w:val="28"/>
          <w:szCs w:val="28"/>
          <w:highlight w:val="none"/>
        </w:rPr>
        <w:t>.00.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10110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Управление муниципальным имуществом, связанное с оценкой недвижимости, признанием прав и регулированием отношений в сфере собственности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8</w:t>
      </w:r>
      <w:r>
        <w:rPr>
          <w:rFonts w:ascii="Times New Roman" w:hAnsi="Times New Roman"/>
          <w:sz w:val="28"/>
          <w:szCs w:val="28"/>
          <w:highlight w:val="none"/>
        </w:rPr>
        <w:t xml:space="preserve">00 в сумме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97 278,22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;</w:t>
      </w:r>
    </w:p>
    <w:p w14:paraId="7FD8B9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</w:rPr>
        <w:t>-по коду 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</w:t>
      </w:r>
      <w:r>
        <w:rPr>
          <w:rFonts w:ascii="Times New Roman" w:hAnsi="Times New Roman"/>
          <w:sz w:val="28"/>
          <w:szCs w:val="28"/>
          <w:highlight w:val="none"/>
        </w:rPr>
        <w:t xml:space="preserve">, подраздела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Защита населения и территории от чрезвычайных ситуаций природного и техногенного характера, пожарная безопасность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66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</w:t>
      </w:r>
      <w:r>
        <w:rPr>
          <w:rFonts w:ascii="Times New Roman" w:hAnsi="Times New Roman"/>
          <w:sz w:val="28"/>
          <w:szCs w:val="28"/>
          <w:highlight w:val="none"/>
        </w:rPr>
        <w:t>.00.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10200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Мероприятия по обеспечению мер пожарной  безопасности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 xml:space="preserve">00 в сумме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50 000,00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;</w:t>
      </w:r>
    </w:p>
    <w:p w14:paraId="486788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</w:rPr>
        <w:t>-по коду 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4</w:t>
      </w:r>
      <w:r>
        <w:rPr>
          <w:rFonts w:ascii="Times New Roman" w:hAnsi="Times New Roman"/>
          <w:sz w:val="28"/>
          <w:szCs w:val="28"/>
          <w:highlight w:val="none"/>
        </w:rPr>
        <w:t xml:space="preserve">, подраздела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12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Другие вопросы в области национальной экономики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57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</w:t>
      </w:r>
      <w:r>
        <w:rPr>
          <w:rFonts w:ascii="Times New Roman" w:hAnsi="Times New Roman"/>
          <w:sz w:val="28"/>
          <w:szCs w:val="28"/>
          <w:highlight w:val="none"/>
        </w:rPr>
        <w:t>.00.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10400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Реализация мероприятий, направленных на поддержку малого и среднего предпринимательства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 xml:space="preserve">00 в сумме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10 000,00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;</w:t>
      </w:r>
    </w:p>
    <w:p w14:paraId="3FE09E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</w:rPr>
        <w:t>-по коду раздела 05, подраздела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Благоустройство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74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>.00.10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320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Мероприятия по благоустройству поселений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 xml:space="preserve">00 в сумме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500 000,00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;</w:t>
      </w:r>
    </w:p>
    <w:p w14:paraId="0CDC86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>-по коду 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7</w:t>
      </w:r>
      <w:r>
        <w:rPr>
          <w:rFonts w:ascii="Times New Roman" w:hAnsi="Times New Roman"/>
          <w:sz w:val="28"/>
          <w:szCs w:val="28"/>
          <w:highlight w:val="none"/>
        </w:rPr>
        <w:t>, подраздела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7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Молодежная политика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53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</w:t>
      </w:r>
      <w:r>
        <w:rPr>
          <w:rFonts w:ascii="Times New Roman" w:hAnsi="Times New Roman"/>
          <w:sz w:val="28"/>
          <w:szCs w:val="28"/>
          <w:highlight w:val="none"/>
        </w:rPr>
        <w:t>.00.10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350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Реализация мероприятий для детей и молодежи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 xml:space="preserve">00 в сумме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30 000,00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;</w:t>
      </w:r>
    </w:p>
    <w:p w14:paraId="544A1D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>-по коду 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8</w:t>
      </w:r>
      <w:r>
        <w:rPr>
          <w:rFonts w:ascii="Times New Roman" w:hAnsi="Times New Roman"/>
          <w:sz w:val="28"/>
          <w:szCs w:val="28"/>
          <w:highlight w:val="none"/>
        </w:rPr>
        <w:t>, подраздела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Культура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59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>.00.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09020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Осуществление капитального ремонта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6</w:t>
      </w:r>
      <w:r>
        <w:rPr>
          <w:rFonts w:ascii="Times New Roman" w:hAnsi="Times New Roman"/>
          <w:sz w:val="28"/>
          <w:szCs w:val="28"/>
          <w:highlight w:val="none"/>
        </w:rPr>
        <w:t xml:space="preserve">00 в сумме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1 112 301,20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ь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;</w:t>
      </w:r>
    </w:p>
    <w:p w14:paraId="6054B80C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</w:pPr>
      <w:r>
        <w:rPr>
          <w:rFonts w:ascii="Times New Roman" w:hAnsi="Times New Roman"/>
          <w:sz w:val="28"/>
          <w:szCs w:val="28"/>
          <w:highlight w:val="none"/>
        </w:rPr>
        <w:t>-по коду 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8</w:t>
      </w:r>
      <w:r>
        <w:rPr>
          <w:rFonts w:ascii="Times New Roman" w:hAnsi="Times New Roman"/>
          <w:sz w:val="28"/>
          <w:szCs w:val="28"/>
          <w:highlight w:val="none"/>
        </w:rPr>
        <w:t>, подраздела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4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Другие вопросы в области культуры, кинематографии</w:t>
      </w:r>
      <w:r>
        <w:rPr>
          <w:rFonts w:ascii="Times New Roman" w:hAnsi="Times New Roman"/>
          <w:sz w:val="28"/>
          <w:szCs w:val="28"/>
          <w:highlight w:val="none"/>
        </w:rPr>
        <w:t>», по ко</w:t>
      </w:r>
      <w:bookmarkStart w:id="0" w:name="_GoBack"/>
      <w:bookmarkEnd w:id="0"/>
      <w:r>
        <w:rPr>
          <w:rFonts w:ascii="Times New Roman" w:hAnsi="Times New Roman"/>
          <w:sz w:val="28"/>
          <w:szCs w:val="28"/>
          <w:highlight w:val="none"/>
        </w:rPr>
        <w:t xml:space="preserve">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59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5</w:t>
      </w:r>
      <w:r>
        <w:rPr>
          <w:rFonts w:ascii="Times New Roman" w:hAnsi="Times New Roman"/>
          <w:sz w:val="28"/>
          <w:szCs w:val="28"/>
          <w:highlight w:val="none"/>
        </w:rPr>
        <w:t>.00.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10370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Охрана и сохранение объектов культурного наследия местного значения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6</w:t>
      </w:r>
      <w:r>
        <w:rPr>
          <w:rFonts w:ascii="Times New Roman" w:hAnsi="Times New Roman"/>
          <w:sz w:val="28"/>
          <w:szCs w:val="28"/>
          <w:highlight w:val="none"/>
        </w:rPr>
        <w:t xml:space="preserve">00 в сумме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9 875,00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.</w:t>
      </w:r>
    </w:p>
    <w:p w14:paraId="2ED08D27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1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>.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>2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 xml:space="preserve">.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Увеличить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ассигнования в сумме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ru-RU" w:eastAsia="ru-RU"/>
        </w:rPr>
        <w:t xml:space="preserve"> 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val="en-US" w:eastAsia="ru-RU"/>
        </w:rPr>
        <w:t xml:space="preserve">2 669 454,42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>рубля:</w:t>
      </w:r>
    </w:p>
    <w:p w14:paraId="6715A6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cs="Arial"/>
          <w:sz w:val="28"/>
          <w:szCs w:val="28"/>
          <w:highlight w:val="none"/>
        </w:rPr>
      </w:pPr>
      <w:r>
        <w:rPr>
          <w:rFonts w:ascii="Times New Roman" w:hAnsi="Times New Roman" w:cs="Arial"/>
          <w:sz w:val="28"/>
          <w:szCs w:val="28"/>
          <w:highlight w:val="none"/>
        </w:rPr>
        <w:t>- по коду раздела 01, подраздела 06 «Обеспечение деятельности финансовых, налоговых и таможенных органов и органов финансового (финансово-бюджетного) надзора», по коду целевой статьи 99.0.00.25010 «Расходы на передачу полномочий из поселений», коду вида расходов 500 в сумме 2 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0</w:t>
      </w:r>
      <w:r>
        <w:rPr>
          <w:rFonts w:ascii="Times New Roman" w:hAnsi="Times New Roman" w:cs="Arial"/>
          <w:sz w:val="28"/>
          <w:szCs w:val="28"/>
          <w:highlight w:val="none"/>
        </w:rPr>
        <w:t>00,00 рублей, в связи с заключением соглашений о передаче полномочий, принятого решением Совета Первомайского сельского поселения Белореченского района №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 79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от 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10 сентября </w:t>
      </w:r>
      <w:r>
        <w:rPr>
          <w:rFonts w:ascii="Times New Roman" w:hAnsi="Times New Roman" w:cs="Arial"/>
          <w:sz w:val="28"/>
          <w:szCs w:val="28"/>
          <w:highlight w:val="none"/>
        </w:rPr>
        <w:t>20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26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года; </w:t>
      </w:r>
    </w:p>
    <w:p w14:paraId="46186B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cs="Arial"/>
          <w:sz w:val="28"/>
          <w:szCs w:val="28"/>
          <w:highlight w:val="none"/>
          <w:lang w:eastAsia="ru-RU"/>
        </w:rPr>
      </w:pPr>
      <w:r>
        <w:rPr>
          <w:rFonts w:ascii="Times New Roman" w:hAnsi="Times New Roman"/>
          <w:sz w:val="28"/>
          <w:szCs w:val="28"/>
          <w:highlight w:val="none"/>
        </w:rPr>
        <w:t>-по коду 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3</w:t>
      </w:r>
      <w:r>
        <w:rPr>
          <w:rFonts w:ascii="Times New Roman" w:hAnsi="Times New Roman"/>
          <w:sz w:val="28"/>
          <w:szCs w:val="28"/>
          <w:highlight w:val="none"/>
        </w:rPr>
        <w:t xml:space="preserve">, подраздела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Защита населения и территории от чрезвычайных ситуаций природного и техногенного характера, пожарная безопасность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66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</w:t>
      </w:r>
      <w:r>
        <w:rPr>
          <w:rFonts w:ascii="Times New Roman" w:hAnsi="Times New Roman"/>
          <w:sz w:val="28"/>
          <w:szCs w:val="28"/>
          <w:highlight w:val="none"/>
        </w:rPr>
        <w:t>.00.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10010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Мероприятия по предупреждению и ликвидации чрезвычайных ситуаций, стихийных бедствий и их последствий, выполняемые в рамках специальных решений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 xml:space="preserve">00 в сумме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250 000,00</w:t>
      </w:r>
      <w:r>
        <w:rPr>
          <w:rFonts w:ascii="Times New Roman" w:hAnsi="Times New Roman"/>
          <w:sz w:val="28"/>
          <w:szCs w:val="28"/>
          <w:highlight w:val="none"/>
        </w:rPr>
        <w:t xml:space="preserve"> рубл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;</w:t>
      </w:r>
    </w:p>
    <w:p w14:paraId="2F8864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</w:rPr>
        <w:t>-по коду 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4</w:t>
      </w:r>
      <w:r>
        <w:rPr>
          <w:rFonts w:ascii="Times New Roman" w:hAnsi="Times New Roman"/>
          <w:sz w:val="28"/>
          <w:szCs w:val="28"/>
          <w:highlight w:val="none"/>
        </w:rPr>
        <w:t>, подраздела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9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eastAsia="ru-RU"/>
        </w:rPr>
        <w:t>Дорожное хозяйство(дорожные фонды)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64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</w:t>
      </w:r>
      <w:r>
        <w:rPr>
          <w:rFonts w:ascii="Times New Roman" w:hAnsi="Times New Roman"/>
          <w:sz w:val="28"/>
          <w:szCs w:val="28"/>
          <w:highlight w:val="none"/>
        </w:rPr>
        <w:t>.00.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9Д000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Проектирование, строительство, реконструкция, капитальный ремонт, ремонт и содержание автомобильных дорог общего пользования межмуниципального значения, местного значения и искусственных дорожных сооружений на них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 xml:space="preserve">00 в сумме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1 200 000,00 </w:t>
      </w:r>
      <w:r>
        <w:rPr>
          <w:rFonts w:ascii="Times New Roman" w:hAnsi="Times New Roman"/>
          <w:sz w:val="28"/>
          <w:szCs w:val="28"/>
          <w:highlight w:val="none"/>
        </w:rPr>
        <w:t>рублей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;</w:t>
      </w:r>
    </w:p>
    <w:p w14:paraId="619F61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</w:rPr>
        <w:t>-по коду 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5</w:t>
      </w:r>
      <w:r>
        <w:rPr>
          <w:rFonts w:ascii="Times New Roman" w:hAnsi="Times New Roman"/>
          <w:sz w:val="28"/>
          <w:szCs w:val="28"/>
          <w:highlight w:val="none"/>
        </w:rPr>
        <w:t>, подраздела 0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 w:eastAsia="Times New Roman"/>
          <w:sz w:val="28"/>
          <w:szCs w:val="28"/>
          <w:highlight w:val="none"/>
          <w:lang w:eastAsia="ru-RU"/>
        </w:rPr>
        <w:t>Коммунальное хозяйство</w:t>
      </w:r>
      <w:r>
        <w:rPr>
          <w:rFonts w:ascii="Times New Roman" w:hAnsi="Times New Roman"/>
          <w:sz w:val="28"/>
          <w:szCs w:val="28"/>
          <w:highlight w:val="none"/>
        </w:rPr>
        <w:t xml:space="preserve">», по коду целевой статьи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62</w:t>
      </w:r>
      <w:r>
        <w:rPr>
          <w:rFonts w:ascii="Times New Roman" w:hAnsi="Times New Roman"/>
          <w:sz w:val="28"/>
          <w:szCs w:val="28"/>
          <w:highlight w:val="none"/>
        </w:rPr>
        <w:t>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</w:t>
      </w:r>
      <w:r>
        <w:rPr>
          <w:rFonts w:ascii="Times New Roman" w:hAnsi="Times New Roman"/>
          <w:sz w:val="28"/>
          <w:szCs w:val="28"/>
          <w:highlight w:val="none"/>
        </w:rPr>
        <w:t>.00.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10270</w:t>
      </w:r>
      <w:r>
        <w:rPr>
          <w:rFonts w:ascii="Times New Roman" w:hAnsi="Times New Roman"/>
          <w:sz w:val="28"/>
          <w:szCs w:val="28"/>
          <w:highlight w:val="none"/>
        </w:rPr>
        <w:t xml:space="preserve"> «</w:t>
      </w:r>
      <w:r>
        <w:rPr>
          <w:rFonts w:hint="default" w:ascii="Times New Roman" w:hAnsi="Times New Roman"/>
          <w:sz w:val="28"/>
          <w:szCs w:val="28"/>
          <w:highlight w:val="none"/>
        </w:rPr>
        <w:t>Мероприятия в области коммунального хозяйства</w:t>
      </w:r>
      <w:r>
        <w:rPr>
          <w:rFonts w:ascii="Times New Roman" w:hAnsi="Times New Roman"/>
          <w:sz w:val="28"/>
          <w:szCs w:val="28"/>
          <w:highlight w:val="none"/>
        </w:rPr>
        <w:t xml:space="preserve">», коду вида расходов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2</w:t>
      </w:r>
      <w:r>
        <w:rPr>
          <w:rFonts w:ascii="Times New Roman" w:hAnsi="Times New Roman"/>
          <w:sz w:val="28"/>
          <w:szCs w:val="28"/>
          <w:highlight w:val="none"/>
        </w:rPr>
        <w:t xml:space="preserve">00 в сумме 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1 217 454,42 </w:t>
      </w:r>
      <w:r>
        <w:rPr>
          <w:rFonts w:ascii="Times New Roman" w:hAnsi="Times New Roman"/>
          <w:sz w:val="28"/>
          <w:szCs w:val="28"/>
          <w:highlight w:val="none"/>
        </w:rPr>
        <w:t>рубл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я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.</w:t>
      </w:r>
    </w:p>
    <w:p w14:paraId="25899631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ascii="Times New Roman" w:hAnsi="Times New Roman" w:cs="Arial"/>
          <w:color w:val="000000"/>
          <w:sz w:val="28"/>
          <w:szCs w:val="28"/>
          <w:highlight w:val="none"/>
        </w:rPr>
      </w:pPr>
      <w:r>
        <w:rPr>
          <w:rFonts w:ascii="Times New Roman" w:hAnsi="Times New Roman" w:cs="Arial"/>
          <w:sz w:val="28"/>
          <w:szCs w:val="28"/>
          <w:highlight w:val="none"/>
        </w:rPr>
        <w:t>Приложения №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 3, 4, 5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к решению Совета Первомайского сельского поселения Белореченского </w:t>
      </w:r>
      <w:r>
        <w:rPr>
          <w:rFonts w:ascii="Times New Roman" w:hAnsi="Times New Roman" w:cs="Arial"/>
          <w:sz w:val="28"/>
          <w:szCs w:val="28"/>
          <w:highlight w:val="none"/>
          <w:lang w:val="ru-RU"/>
        </w:rPr>
        <w:t>муниципального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района </w:t>
      </w:r>
      <w:r>
        <w:rPr>
          <w:rFonts w:ascii="Times New Roman" w:hAnsi="Times New Roman" w:cs="Arial"/>
          <w:sz w:val="28"/>
          <w:szCs w:val="28"/>
          <w:highlight w:val="none"/>
          <w:lang w:val="ru-RU"/>
        </w:rPr>
        <w:t>Краснодарского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 края </w:t>
      </w:r>
      <w:r>
        <w:rPr>
          <w:rFonts w:ascii="Times New Roman" w:hAnsi="Times New Roman" w:cs="Arial"/>
          <w:sz w:val="28"/>
          <w:szCs w:val="28"/>
          <w:highlight w:val="none"/>
        </w:rPr>
        <w:t>от 1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8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декабря 202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5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года №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 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5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>5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«О бюджете Первомайского сельского поселения Белореченского </w:t>
      </w:r>
      <w:r>
        <w:rPr>
          <w:rFonts w:ascii="Times New Roman" w:hAnsi="Times New Roman" w:cs="Arial"/>
          <w:sz w:val="28"/>
          <w:szCs w:val="28"/>
          <w:highlight w:val="none"/>
          <w:lang w:val="ru-RU"/>
        </w:rPr>
        <w:t>муниципального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 w:cs="Arial"/>
          <w:sz w:val="28"/>
          <w:szCs w:val="28"/>
          <w:highlight w:val="none"/>
        </w:rPr>
        <w:t>района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 Краснодарского края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на 202</w:t>
      </w:r>
      <w:r>
        <w:rPr>
          <w:rFonts w:hint="default" w:ascii="Times New Roman" w:hAnsi="Times New Roman" w:cs="Arial"/>
          <w:sz w:val="28"/>
          <w:szCs w:val="28"/>
          <w:highlight w:val="none"/>
          <w:lang w:val="en-US"/>
        </w:rPr>
        <w:t>6</w:t>
      </w:r>
      <w:r>
        <w:rPr>
          <w:rFonts w:ascii="Times New Roman" w:hAnsi="Times New Roman" w:cs="Arial"/>
          <w:sz w:val="28"/>
          <w:szCs w:val="28"/>
          <w:highlight w:val="none"/>
        </w:rPr>
        <w:t xml:space="preserve"> год» изложить в новой редакции (приложения № 1,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 w:cs="Arial"/>
          <w:sz w:val="28"/>
          <w:szCs w:val="28"/>
          <w:highlight w:val="none"/>
        </w:rPr>
        <w:t>2,</w:t>
      </w:r>
      <w:r>
        <w:rPr>
          <w:rFonts w:hint="default" w:ascii="Times New Roman" w:hAnsi="Times New Roman" w:cs="Arial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 w:cs="Arial"/>
          <w:sz w:val="28"/>
          <w:szCs w:val="28"/>
          <w:highlight w:val="none"/>
        </w:rPr>
        <w:t>3).</w:t>
      </w:r>
    </w:p>
    <w:p w14:paraId="642B897F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default" w:ascii="Times New Roman" w:hAnsi="Times New Roman" w:cs="Arial"/>
          <w:color w:val="000000"/>
          <w:sz w:val="28"/>
          <w:szCs w:val="28"/>
          <w:highlight w:val="none"/>
          <w:lang w:val="ru-RU"/>
        </w:rPr>
      </w:pPr>
      <w:r>
        <w:rPr>
          <w:rFonts w:ascii="Times New Roman" w:hAnsi="Times New Roman" w:cs="Arial"/>
          <w:color w:val="000000"/>
          <w:sz w:val="28"/>
          <w:szCs w:val="28"/>
          <w:highlight w:val="none"/>
        </w:rPr>
        <w:t xml:space="preserve"> Опубликовать настоящее решение в средствах массовой информации.</w:t>
      </w:r>
    </w:p>
    <w:p w14:paraId="20420C62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ascii="Times New Roman" w:hAnsi="Times New Roman"/>
          <w:b/>
          <w:sz w:val="28"/>
          <w:szCs w:val="28"/>
          <w:highlight w:val="none"/>
        </w:rPr>
      </w:pPr>
      <w:r>
        <w:rPr>
          <w:rFonts w:hint="default" w:ascii="Times New Roman" w:hAnsi="Times New Roman" w:cs="Arial"/>
          <w:color w:val="000000"/>
          <w:sz w:val="28"/>
          <w:szCs w:val="28"/>
          <w:highlight w:val="none"/>
          <w:lang w:val="ru-RU"/>
        </w:rPr>
        <w:t xml:space="preserve">5. Решение вступает в силу со дня его официального опубликования. </w:t>
      </w:r>
    </w:p>
    <w:p w14:paraId="31C67040">
      <w:pPr>
        <w:pStyle w:val="8"/>
        <w:widowControl w:val="0"/>
        <w:tabs>
          <w:tab w:val="left" w:pos="1418"/>
        </w:tabs>
        <w:jc w:val="both"/>
        <w:rPr>
          <w:rFonts w:ascii="Times New Roman" w:hAnsi="Times New Roman"/>
          <w:b/>
          <w:sz w:val="28"/>
          <w:szCs w:val="28"/>
          <w:highlight w:val="none"/>
        </w:rPr>
      </w:pPr>
    </w:p>
    <w:p w14:paraId="08C4F3B9">
      <w:pPr>
        <w:pStyle w:val="8"/>
        <w:widowControl w:val="0"/>
        <w:tabs>
          <w:tab w:val="left" w:pos="1418"/>
        </w:tabs>
        <w:jc w:val="both"/>
        <w:rPr>
          <w:rFonts w:ascii="Times New Roman" w:hAnsi="Times New Roman"/>
          <w:b/>
          <w:sz w:val="28"/>
          <w:szCs w:val="28"/>
          <w:highlight w:val="none"/>
        </w:rPr>
      </w:pPr>
    </w:p>
    <w:p w14:paraId="50C3ED20">
      <w:pPr>
        <w:pStyle w:val="8"/>
        <w:widowControl w:val="0"/>
        <w:tabs>
          <w:tab w:val="left" w:pos="1418"/>
        </w:tabs>
        <w:jc w:val="both"/>
        <w:rPr>
          <w:rFonts w:ascii="Times New Roman" w:hAnsi="Times New Roman"/>
          <w:b/>
          <w:sz w:val="28"/>
          <w:szCs w:val="28"/>
          <w:highlight w:val="none"/>
        </w:rPr>
      </w:pPr>
    </w:p>
    <w:p w14:paraId="6D27F381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  <w:lang w:val="ru-RU"/>
        </w:rPr>
        <w:t>Г</w:t>
      </w:r>
      <w:r>
        <w:rPr>
          <w:rFonts w:ascii="Times New Roman" w:hAnsi="Times New Roman"/>
          <w:sz w:val="28"/>
          <w:szCs w:val="28"/>
          <w:highlight w:val="none"/>
        </w:rPr>
        <w:t>лав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а</w:t>
      </w:r>
      <w:r>
        <w:rPr>
          <w:rFonts w:ascii="Times New Roman" w:hAnsi="Times New Roman"/>
          <w:sz w:val="28"/>
          <w:szCs w:val="28"/>
          <w:highlight w:val="none"/>
        </w:rPr>
        <w:t xml:space="preserve"> </w:t>
      </w:r>
    </w:p>
    <w:p w14:paraId="30B57EB2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Первомайского сельского поселения</w:t>
      </w:r>
    </w:p>
    <w:p w14:paraId="1695795E">
      <w:pPr>
        <w:rPr>
          <w:rFonts w:hint="default" w:ascii="Times New Roman" w:hAnsi="Times New Roman"/>
          <w:sz w:val="28"/>
          <w:szCs w:val="28"/>
          <w:highlight w:val="none"/>
          <w:lang w:val="ru-RU"/>
        </w:rPr>
      </w:pPr>
      <w:r>
        <w:rPr>
          <w:rFonts w:ascii="Times New Roman" w:hAnsi="Times New Roman"/>
          <w:sz w:val="28"/>
          <w:szCs w:val="28"/>
          <w:highlight w:val="none"/>
        </w:rPr>
        <w:t>Белореченского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>района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                                                                </w:t>
      </w:r>
      <w:r>
        <w:rPr>
          <w:rFonts w:ascii="Times New Roman" w:hAnsi="Times New Roman"/>
          <w:sz w:val="28"/>
          <w:szCs w:val="28"/>
          <w:highlight w:val="none"/>
        </w:rPr>
        <w:t xml:space="preserve">    </w:t>
      </w:r>
      <w:r>
        <w:rPr>
          <w:rFonts w:ascii="Times New Roman" w:hAnsi="Times New Roman"/>
          <w:sz w:val="28"/>
          <w:szCs w:val="28"/>
          <w:highlight w:val="none"/>
          <w:lang w:val="ru-RU"/>
        </w:rPr>
        <w:t>Н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>.Н. Милованов</w:t>
      </w:r>
    </w:p>
    <w:p w14:paraId="11CBB025">
      <w:pPr>
        <w:rPr>
          <w:rFonts w:hint="default" w:ascii="Times New Roman" w:hAnsi="Times New Roman"/>
          <w:sz w:val="28"/>
          <w:szCs w:val="28"/>
          <w:highlight w:val="none"/>
          <w:lang w:val="ru-RU"/>
        </w:rPr>
      </w:pPr>
    </w:p>
    <w:p w14:paraId="7B152A56">
      <w:pPr>
        <w:rPr>
          <w:rFonts w:ascii="Times New Roman" w:hAnsi="Times New Roman"/>
          <w:sz w:val="28"/>
          <w:szCs w:val="28"/>
          <w:highlight w:val="none"/>
        </w:rPr>
      </w:pPr>
    </w:p>
    <w:p w14:paraId="76061721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Председатель</w:t>
      </w:r>
    </w:p>
    <w:p w14:paraId="62B250C9">
      <w:pPr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>Совета Первомайского сельского поселения</w:t>
      </w:r>
    </w:p>
    <w:p w14:paraId="6DC813DB">
      <w:pPr>
        <w:rPr>
          <w:rFonts w:hint="default" w:ascii="Times New Roman" w:hAnsi="Times New Roman"/>
          <w:sz w:val="28"/>
          <w:szCs w:val="28"/>
          <w:highlight w:val="none"/>
          <w:lang w:val="en-US"/>
        </w:rPr>
      </w:pPr>
      <w:r>
        <w:rPr>
          <w:rFonts w:ascii="Times New Roman" w:hAnsi="Times New Roman"/>
          <w:sz w:val="28"/>
          <w:szCs w:val="28"/>
          <w:highlight w:val="none"/>
        </w:rPr>
        <w:t>Белореченского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highlight w:val="none"/>
        </w:rPr>
        <w:t>района</w:t>
      </w:r>
      <w:r>
        <w:rPr>
          <w:rFonts w:hint="default" w:ascii="Times New Roman" w:hAnsi="Times New Roman"/>
          <w:sz w:val="28"/>
          <w:szCs w:val="28"/>
          <w:highlight w:val="none"/>
          <w:lang w:val="ru-RU"/>
        </w:rPr>
        <w:t xml:space="preserve">                                                                   </w:t>
      </w:r>
      <w:r>
        <w:rPr>
          <w:rFonts w:ascii="Times New Roman" w:hAnsi="Times New Roman"/>
          <w:sz w:val="28"/>
          <w:szCs w:val="28"/>
          <w:highlight w:val="none"/>
        </w:rPr>
        <w:t xml:space="preserve">  Г.Е. Колесников</w:t>
      </w:r>
    </w:p>
    <w:sectPr>
      <w:headerReference r:id="rId4" w:type="first"/>
      <w:headerReference r:id="rId3" w:type="default"/>
      <w:pgSz w:w="11906" w:h="16838"/>
      <w:pgMar w:top="1684" w:right="567" w:bottom="1418" w:left="1701" w:header="714" w:footer="714" w:gutter="0"/>
      <w:cols w:space="720" w:num="1"/>
      <w:titlePg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BFB0B">
    <w:pPr>
      <w:pStyle w:val="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PAGE   \* MERGEFORMAT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</w:rPr>
      <w:t>5</w:t>
    </w:r>
    <w:r>
      <w:rPr>
        <w:rFonts w:ascii="Times New Roman" w:hAnsi="Times New Roman"/>
        <w:sz w:val="24"/>
        <w:szCs w:val="24"/>
      </w:rPr>
      <w:fldChar w:fldCharType="end"/>
    </w:r>
  </w:p>
  <w:p w14:paraId="12BACEE8">
    <w:pPr>
      <w:pStyle w:val="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E1B9F8">
    <w:pPr>
      <w:pStyle w:val="9"/>
      <w:jc w:val="right"/>
      <w:rPr>
        <w:rFonts w:hint="default" w:ascii="Times New Roman" w:hAnsi="Times New Roman"/>
        <w:b/>
        <w:sz w:val="40"/>
        <w:szCs w:val="40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8A8DF6"/>
    <w:multiLevelType w:val="multilevel"/>
    <w:tmpl w:val="E68A8DF6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.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.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.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.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.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.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.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.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3519"/>
    <w:rsid w:val="000001B5"/>
    <w:rsid w:val="0000047C"/>
    <w:rsid w:val="00000715"/>
    <w:rsid w:val="00003891"/>
    <w:rsid w:val="00006B53"/>
    <w:rsid w:val="00007C79"/>
    <w:rsid w:val="00012D85"/>
    <w:rsid w:val="000156D1"/>
    <w:rsid w:val="000166B6"/>
    <w:rsid w:val="00017DF0"/>
    <w:rsid w:val="0002193C"/>
    <w:rsid w:val="00023AE6"/>
    <w:rsid w:val="00023F0C"/>
    <w:rsid w:val="00031D4E"/>
    <w:rsid w:val="00032E43"/>
    <w:rsid w:val="00036537"/>
    <w:rsid w:val="000411D7"/>
    <w:rsid w:val="00054A0C"/>
    <w:rsid w:val="000555BA"/>
    <w:rsid w:val="000556F0"/>
    <w:rsid w:val="00057AEB"/>
    <w:rsid w:val="00065B00"/>
    <w:rsid w:val="00066097"/>
    <w:rsid w:val="000661F2"/>
    <w:rsid w:val="00066B49"/>
    <w:rsid w:val="000775A2"/>
    <w:rsid w:val="00081195"/>
    <w:rsid w:val="00084484"/>
    <w:rsid w:val="00086A5B"/>
    <w:rsid w:val="0009154D"/>
    <w:rsid w:val="000925BE"/>
    <w:rsid w:val="00093926"/>
    <w:rsid w:val="00094BA5"/>
    <w:rsid w:val="000A21CA"/>
    <w:rsid w:val="000A4CC0"/>
    <w:rsid w:val="000A63A2"/>
    <w:rsid w:val="000B0282"/>
    <w:rsid w:val="000B3397"/>
    <w:rsid w:val="000B3E77"/>
    <w:rsid w:val="000B42EE"/>
    <w:rsid w:val="000B5B14"/>
    <w:rsid w:val="000B7742"/>
    <w:rsid w:val="000B7A18"/>
    <w:rsid w:val="000C7879"/>
    <w:rsid w:val="000D1625"/>
    <w:rsid w:val="000D1831"/>
    <w:rsid w:val="000D36C2"/>
    <w:rsid w:val="000D42CA"/>
    <w:rsid w:val="000D65D9"/>
    <w:rsid w:val="000D7A8E"/>
    <w:rsid w:val="000E08F7"/>
    <w:rsid w:val="000E439D"/>
    <w:rsid w:val="000E600C"/>
    <w:rsid w:val="000F3BDA"/>
    <w:rsid w:val="000F7AD1"/>
    <w:rsid w:val="000F7CF5"/>
    <w:rsid w:val="00101899"/>
    <w:rsid w:val="00111AC0"/>
    <w:rsid w:val="00112E32"/>
    <w:rsid w:val="00113D2C"/>
    <w:rsid w:val="001177DA"/>
    <w:rsid w:val="00126AEA"/>
    <w:rsid w:val="00126D0D"/>
    <w:rsid w:val="00131A5F"/>
    <w:rsid w:val="00132B0E"/>
    <w:rsid w:val="00134AA1"/>
    <w:rsid w:val="00136902"/>
    <w:rsid w:val="00137323"/>
    <w:rsid w:val="00142608"/>
    <w:rsid w:val="00142996"/>
    <w:rsid w:val="00142D6C"/>
    <w:rsid w:val="00151AB3"/>
    <w:rsid w:val="0015406F"/>
    <w:rsid w:val="00156AB4"/>
    <w:rsid w:val="00161163"/>
    <w:rsid w:val="00162C7E"/>
    <w:rsid w:val="00164408"/>
    <w:rsid w:val="00167482"/>
    <w:rsid w:val="00167C70"/>
    <w:rsid w:val="00170F63"/>
    <w:rsid w:val="00171005"/>
    <w:rsid w:val="00173244"/>
    <w:rsid w:val="001777DA"/>
    <w:rsid w:val="00180ECB"/>
    <w:rsid w:val="00182327"/>
    <w:rsid w:val="001857CD"/>
    <w:rsid w:val="001860AA"/>
    <w:rsid w:val="0019169B"/>
    <w:rsid w:val="0019405F"/>
    <w:rsid w:val="00194970"/>
    <w:rsid w:val="00194CE4"/>
    <w:rsid w:val="00197A4C"/>
    <w:rsid w:val="001A0B04"/>
    <w:rsid w:val="001A0D40"/>
    <w:rsid w:val="001A17AB"/>
    <w:rsid w:val="001A7483"/>
    <w:rsid w:val="001B0E17"/>
    <w:rsid w:val="001B3F60"/>
    <w:rsid w:val="001B5762"/>
    <w:rsid w:val="001B595D"/>
    <w:rsid w:val="001B5B62"/>
    <w:rsid w:val="001B7C5D"/>
    <w:rsid w:val="001C0FEF"/>
    <w:rsid w:val="001C150D"/>
    <w:rsid w:val="001C18B5"/>
    <w:rsid w:val="001D1E1D"/>
    <w:rsid w:val="001D2718"/>
    <w:rsid w:val="001D3FAB"/>
    <w:rsid w:val="001D4CFB"/>
    <w:rsid w:val="001D5CB7"/>
    <w:rsid w:val="001D689C"/>
    <w:rsid w:val="001D720C"/>
    <w:rsid w:val="001E1C9B"/>
    <w:rsid w:val="001E2054"/>
    <w:rsid w:val="001E21F1"/>
    <w:rsid w:val="001E3497"/>
    <w:rsid w:val="001E7189"/>
    <w:rsid w:val="001E742D"/>
    <w:rsid w:val="001F27E2"/>
    <w:rsid w:val="002066B7"/>
    <w:rsid w:val="00206990"/>
    <w:rsid w:val="002114EB"/>
    <w:rsid w:val="00221DB4"/>
    <w:rsid w:val="00223FC4"/>
    <w:rsid w:val="00224615"/>
    <w:rsid w:val="00225A2F"/>
    <w:rsid w:val="00232937"/>
    <w:rsid w:val="00232DDF"/>
    <w:rsid w:val="00233C0A"/>
    <w:rsid w:val="0023448F"/>
    <w:rsid w:val="002353C7"/>
    <w:rsid w:val="002359D1"/>
    <w:rsid w:val="0023657E"/>
    <w:rsid w:val="00237868"/>
    <w:rsid w:val="00240E2D"/>
    <w:rsid w:val="00243626"/>
    <w:rsid w:val="002504D7"/>
    <w:rsid w:val="00253837"/>
    <w:rsid w:val="002549F7"/>
    <w:rsid w:val="00256F7F"/>
    <w:rsid w:val="00270FCF"/>
    <w:rsid w:val="00271178"/>
    <w:rsid w:val="00271227"/>
    <w:rsid w:val="00272119"/>
    <w:rsid w:val="002742EF"/>
    <w:rsid w:val="0027617B"/>
    <w:rsid w:val="00281E1E"/>
    <w:rsid w:val="002849D9"/>
    <w:rsid w:val="00287EE0"/>
    <w:rsid w:val="00290D43"/>
    <w:rsid w:val="0029415E"/>
    <w:rsid w:val="002942FA"/>
    <w:rsid w:val="00295F6F"/>
    <w:rsid w:val="002A0EC1"/>
    <w:rsid w:val="002A2BBD"/>
    <w:rsid w:val="002B0C41"/>
    <w:rsid w:val="002B2990"/>
    <w:rsid w:val="002C3522"/>
    <w:rsid w:val="002C37E3"/>
    <w:rsid w:val="002C42D5"/>
    <w:rsid w:val="002C5126"/>
    <w:rsid w:val="002C6405"/>
    <w:rsid w:val="002C6700"/>
    <w:rsid w:val="002C7306"/>
    <w:rsid w:val="002D0D6A"/>
    <w:rsid w:val="002D4E50"/>
    <w:rsid w:val="002D530B"/>
    <w:rsid w:val="002E13DC"/>
    <w:rsid w:val="002E15B3"/>
    <w:rsid w:val="002E6CCD"/>
    <w:rsid w:val="002E76CC"/>
    <w:rsid w:val="002E78D0"/>
    <w:rsid w:val="002F03C6"/>
    <w:rsid w:val="002F2A37"/>
    <w:rsid w:val="002F412F"/>
    <w:rsid w:val="002F443E"/>
    <w:rsid w:val="002F49B9"/>
    <w:rsid w:val="002F64A4"/>
    <w:rsid w:val="003075C4"/>
    <w:rsid w:val="00312E17"/>
    <w:rsid w:val="003139BC"/>
    <w:rsid w:val="00313FEE"/>
    <w:rsid w:val="003153D4"/>
    <w:rsid w:val="00315B0F"/>
    <w:rsid w:val="00317DB8"/>
    <w:rsid w:val="00320AEE"/>
    <w:rsid w:val="00320F2E"/>
    <w:rsid w:val="003211CB"/>
    <w:rsid w:val="00325D09"/>
    <w:rsid w:val="003353BA"/>
    <w:rsid w:val="00335AA7"/>
    <w:rsid w:val="00337F19"/>
    <w:rsid w:val="00345387"/>
    <w:rsid w:val="0034623B"/>
    <w:rsid w:val="003462B6"/>
    <w:rsid w:val="00347B6D"/>
    <w:rsid w:val="00350ECB"/>
    <w:rsid w:val="003542ED"/>
    <w:rsid w:val="003574D6"/>
    <w:rsid w:val="00362CC2"/>
    <w:rsid w:val="0036355E"/>
    <w:rsid w:val="00367577"/>
    <w:rsid w:val="0036792F"/>
    <w:rsid w:val="00367F21"/>
    <w:rsid w:val="0037096A"/>
    <w:rsid w:val="00371E03"/>
    <w:rsid w:val="00375ED1"/>
    <w:rsid w:val="0038026E"/>
    <w:rsid w:val="003828AC"/>
    <w:rsid w:val="00384842"/>
    <w:rsid w:val="00386751"/>
    <w:rsid w:val="00390BB2"/>
    <w:rsid w:val="00394308"/>
    <w:rsid w:val="00395983"/>
    <w:rsid w:val="00395B22"/>
    <w:rsid w:val="00395D9C"/>
    <w:rsid w:val="003A0C18"/>
    <w:rsid w:val="003A1637"/>
    <w:rsid w:val="003A1D66"/>
    <w:rsid w:val="003B166A"/>
    <w:rsid w:val="003B420B"/>
    <w:rsid w:val="003B7053"/>
    <w:rsid w:val="003C10E5"/>
    <w:rsid w:val="003C1A11"/>
    <w:rsid w:val="003C21F7"/>
    <w:rsid w:val="003C3E5B"/>
    <w:rsid w:val="003C63EA"/>
    <w:rsid w:val="003C728A"/>
    <w:rsid w:val="003D3FD3"/>
    <w:rsid w:val="003D48D9"/>
    <w:rsid w:val="003E2F0D"/>
    <w:rsid w:val="003E4804"/>
    <w:rsid w:val="003F1640"/>
    <w:rsid w:val="003F181F"/>
    <w:rsid w:val="003F4DD7"/>
    <w:rsid w:val="004047FD"/>
    <w:rsid w:val="00410F52"/>
    <w:rsid w:val="00411714"/>
    <w:rsid w:val="00411A49"/>
    <w:rsid w:val="00413A09"/>
    <w:rsid w:val="0041759B"/>
    <w:rsid w:val="00422514"/>
    <w:rsid w:val="00425798"/>
    <w:rsid w:val="00430C3A"/>
    <w:rsid w:val="00434016"/>
    <w:rsid w:val="00437987"/>
    <w:rsid w:val="00440266"/>
    <w:rsid w:val="004435F6"/>
    <w:rsid w:val="00444314"/>
    <w:rsid w:val="00447B8C"/>
    <w:rsid w:val="00452393"/>
    <w:rsid w:val="00452FA6"/>
    <w:rsid w:val="0045431B"/>
    <w:rsid w:val="004572CA"/>
    <w:rsid w:val="00470498"/>
    <w:rsid w:val="0047382C"/>
    <w:rsid w:val="00473BEE"/>
    <w:rsid w:val="00474623"/>
    <w:rsid w:val="004765CB"/>
    <w:rsid w:val="00480E52"/>
    <w:rsid w:val="0048208C"/>
    <w:rsid w:val="004828B1"/>
    <w:rsid w:val="00484271"/>
    <w:rsid w:val="00484AC5"/>
    <w:rsid w:val="004864A9"/>
    <w:rsid w:val="00486674"/>
    <w:rsid w:val="0048683E"/>
    <w:rsid w:val="004869BB"/>
    <w:rsid w:val="00491ACA"/>
    <w:rsid w:val="00493AD7"/>
    <w:rsid w:val="00497319"/>
    <w:rsid w:val="004A259A"/>
    <w:rsid w:val="004A6DA9"/>
    <w:rsid w:val="004A7390"/>
    <w:rsid w:val="004A7BF2"/>
    <w:rsid w:val="004B1AB3"/>
    <w:rsid w:val="004B6CFD"/>
    <w:rsid w:val="004C1399"/>
    <w:rsid w:val="004C2F63"/>
    <w:rsid w:val="004D3AB9"/>
    <w:rsid w:val="004D3FF8"/>
    <w:rsid w:val="004E1711"/>
    <w:rsid w:val="004E17B5"/>
    <w:rsid w:val="004F324E"/>
    <w:rsid w:val="004F3427"/>
    <w:rsid w:val="004F39C5"/>
    <w:rsid w:val="004F4EB9"/>
    <w:rsid w:val="004F5903"/>
    <w:rsid w:val="004F7E00"/>
    <w:rsid w:val="00502122"/>
    <w:rsid w:val="00503D34"/>
    <w:rsid w:val="00504AE1"/>
    <w:rsid w:val="005053BD"/>
    <w:rsid w:val="00505CF9"/>
    <w:rsid w:val="00506000"/>
    <w:rsid w:val="00506B28"/>
    <w:rsid w:val="005073DC"/>
    <w:rsid w:val="0050747E"/>
    <w:rsid w:val="00507A5E"/>
    <w:rsid w:val="00513217"/>
    <w:rsid w:val="0052009A"/>
    <w:rsid w:val="00521F62"/>
    <w:rsid w:val="00524344"/>
    <w:rsid w:val="00530999"/>
    <w:rsid w:val="00531D4E"/>
    <w:rsid w:val="00532980"/>
    <w:rsid w:val="00535450"/>
    <w:rsid w:val="00535EDA"/>
    <w:rsid w:val="005428CD"/>
    <w:rsid w:val="005479D3"/>
    <w:rsid w:val="00556A67"/>
    <w:rsid w:val="00556BD6"/>
    <w:rsid w:val="005570EA"/>
    <w:rsid w:val="005573B4"/>
    <w:rsid w:val="0056026D"/>
    <w:rsid w:val="00565040"/>
    <w:rsid w:val="005671E0"/>
    <w:rsid w:val="005718FC"/>
    <w:rsid w:val="00574C69"/>
    <w:rsid w:val="00574E77"/>
    <w:rsid w:val="0057516E"/>
    <w:rsid w:val="00580429"/>
    <w:rsid w:val="00584D2A"/>
    <w:rsid w:val="00585AB5"/>
    <w:rsid w:val="00587070"/>
    <w:rsid w:val="0058718C"/>
    <w:rsid w:val="00592AC2"/>
    <w:rsid w:val="00593829"/>
    <w:rsid w:val="0059734A"/>
    <w:rsid w:val="00597708"/>
    <w:rsid w:val="005A03C8"/>
    <w:rsid w:val="005A573F"/>
    <w:rsid w:val="005A5EE7"/>
    <w:rsid w:val="005A67AD"/>
    <w:rsid w:val="005A7479"/>
    <w:rsid w:val="005B0366"/>
    <w:rsid w:val="005B1A37"/>
    <w:rsid w:val="005B260A"/>
    <w:rsid w:val="005B2FE1"/>
    <w:rsid w:val="005B603E"/>
    <w:rsid w:val="005B6309"/>
    <w:rsid w:val="005C34BC"/>
    <w:rsid w:val="005C69DA"/>
    <w:rsid w:val="005C725E"/>
    <w:rsid w:val="005D0B7E"/>
    <w:rsid w:val="005D61A1"/>
    <w:rsid w:val="005D7A52"/>
    <w:rsid w:val="005E1AD8"/>
    <w:rsid w:val="005E3BA4"/>
    <w:rsid w:val="005E7F55"/>
    <w:rsid w:val="005F1D72"/>
    <w:rsid w:val="005F2B3B"/>
    <w:rsid w:val="005F441A"/>
    <w:rsid w:val="005F4CE2"/>
    <w:rsid w:val="005F752D"/>
    <w:rsid w:val="0060065A"/>
    <w:rsid w:val="00606303"/>
    <w:rsid w:val="006066A4"/>
    <w:rsid w:val="0060754C"/>
    <w:rsid w:val="006078D7"/>
    <w:rsid w:val="0061341C"/>
    <w:rsid w:val="00614C6B"/>
    <w:rsid w:val="00627919"/>
    <w:rsid w:val="00634CA5"/>
    <w:rsid w:val="0064138F"/>
    <w:rsid w:val="00646081"/>
    <w:rsid w:val="006523B3"/>
    <w:rsid w:val="0065247B"/>
    <w:rsid w:val="00653115"/>
    <w:rsid w:val="00654C50"/>
    <w:rsid w:val="0065557C"/>
    <w:rsid w:val="006602EC"/>
    <w:rsid w:val="00662BC6"/>
    <w:rsid w:val="006643D8"/>
    <w:rsid w:val="00665A87"/>
    <w:rsid w:val="00667F26"/>
    <w:rsid w:val="00667F29"/>
    <w:rsid w:val="006719EC"/>
    <w:rsid w:val="00672A6F"/>
    <w:rsid w:val="00674BF0"/>
    <w:rsid w:val="00676CA9"/>
    <w:rsid w:val="00677E37"/>
    <w:rsid w:val="00684EBB"/>
    <w:rsid w:val="00686C6A"/>
    <w:rsid w:val="00687224"/>
    <w:rsid w:val="00693C34"/>
    <w:rsid w:val="00695D0A"/>
    <w:rsid w:val="006A0E24"/>
    <w:rsid w:val="006A1690"/>
    <w:rsid w:val="006A182E"/>
    <w:rsid w:val="006A47E2"/>
    <w:rsid w:val="006A6094"/>
    <w:rsid w:val="006B1366"/>
    <w:rsid w:val="006B2370"/>
    <w:rsid w:val="006B2CE9"/>
    <w:rsid w:val="006B2EAF"/>
    <w:rsid w:val="006B34CB"/>
    <w:rsid w:val="006B5D64"/>
    <w:rsid w:val="006C1614"/>
    <w:rsid w:val="006C3B5D"/>
    <w:rsid w:val="006C6976"/>
    <w:rsid w:val="006C6FCF"/>
    <w:rsid w:val="006D149F"/>
    <w:rsid w:val="006D229F"/>
    <w:rsid w:val="006D2DD1"/>
    <w:rsid w:val="006D3159"/>
    <w:rsid w:val="006E3B0D"/>
    <w:rsid w:val="006E5447"/>
    <w:rsid w:val="006F020E"/>
    <w:rsid w:val="006F3520"/>
    <w:rsid w:val="006F381F"/>
    <w:rsid w:val="006F3DF6"/>
    <w:rsid w:val="007005AD"/>
    <w:rsid w:val="00701E65"/>
    <w:rsid w:val="007029F3"/>
    <w:rsid w:val="00705767"/>
    <w:rsid w:val="00706E5C"/>
    <w:rsid w:val="00711CB2"/>
    <w:rsid w:val="00712EF7"/>
    <w:rsid w:val="00715718"/>
    <w:rsid w:val="00720165"/>
    <w:rsid w:val="00723EB8"/>
    <w:rsid w:val="0073261E"/>
    <w:rsid w:val="00732B34"/>
    <w:rsid w:val="0073306C"/>
    <w:rsid w:val="00744339"/>
    <w:rsid w:val="00755314"/>
    <w:rsid w:val="00755F5C"/>
    <w:rsid w:val="00757B94"/>
    <w:rsid w:val="00757C2D"/>
    <w:rsid w:val="007630D3"/>
    <w:rsid w:val="00764E8A"/>
    <w:rsid w:val="00766A27"/>
    <w:rsid w:val="00767498"/>
    <w:rsid w:val="00770E83"/>
    <w:rsid w:val="00774A53"/>
    <w:rsid w:val="00777156"/>
    <w:rsid w:val="00777B45"/>
    <w:rsid w:val="00780EAB"/>
    <w:rsid w:val="00783472"/>
    <w:rsid w:val="00785F71"/>
    <w:rsid w:val="00786447"/>
    <w:rsid w:val="0078702A"/>
    <w:rsid w:val="007875FF"/>
    <w:rsid w:val="00790EAF"/>
    <w:rsid w:val="00791E76"/>
    <w:rsid w:val="00793027"/>
    <w:rsid w:val="0079420C"/>
    <w:rsid w:val="00796BB5"/>
    <w:rsid w:val="007970C4"/>
    <w:rsid w:val="0079737A"/>
    <w:rsid w:val="007A0858"/>
    <w:rsid w:val="007A0C19"/>
    <w:rsid w:val="007A6B19"/>
    <w:rsid w:val="007B2178"/>
    <w:rsid w:val="007B4FFE"/>
    <w:rsid w:val="007B5667"/>
    <w:rsid w:val="007B680D"/>
    <w:rsid w:val="007C0A52"/>
    <w:rsid w:val="007C53B7"/>
    <w:rsid w:val="007C7472"/>
    <w:rsid w:val="007D026C"/>
    <w:rsid w:val="007D10A8"/>
    <w:rsid w:val="007D306D"/>
    <w:rsid w:val="007D4A9A"/>
    <w:rsid w:val="007D772E"/>
    <w:rsid w:val="007D7F0B"/>
    <w:rsid w:val="007E2D06"/>
    <w:rsid w:val="007E6817"/>
    <w:rsid w:val="007E6A32"/>
    <w:rsid w:val="007E7C6B"/>
    <w:rsid w:val="007F08DF"/>
    <w:rsid w:val="007F2687"/>
    <w:rsid w:val="007F76D3"/>
    <w:rsid w:val="00802719"/>
    <w:rsid w:val="00802EDC"/>
    <w:rsid w:val="00804CA7"/>
    <w:rsid w:val="0080564A"/>
    <w:rsid w:val="00806ED3"/>
    <w:rsid w:val="00807039"/>
    <w:rsid w:val="00810BBD"/>
    <w:rsid w:val="00811A0A"/>
    <w:rsid w:val="0081454F"/>
    <w:rsid w:val="00814BDA"/>
    <w:rsid w:val="008155FD"/>
    <w:rsid w:val="00816690"/>
    <w:rsid w:val="0082327B"/>
    <w:rsid w:val="00825652"/>
    <w:rsid w:val="00826D45"/>
    <w:rsid w:val="00831316"/>
    <w:rsid w:val="00833763"/>
    <w:rsid w:val="00833DC7"/>
    <w:rsid w:val="0083440B"/>
    <w:rsid w:val="00835B3F"/>
    <w:rsid w:val="00837066"/>
    <w:rsid w:val="0084153A"/>
    <w:rsid w:val="00843259"/>
    <w:rsid w:val="00843519"/>
    <w:rsid w:val="00845E78"/>
    <w:rsid w:val="00852C8F"/>
    <w:rsid w:val="00854DFD"/>
    <w:rsid w:val="00856894"/>
    <w:rsid w:val="00857A0C"/>
    <w:rsid w:val="00863119"/>
    <w:rsid w:val="008647F8"/>
    <w:rsid w:val="00864968"/>
    <w:rsid w:val="00872DFE"/>
    <w:rsid w:val="00873896"/>
    <w:rsid w:val="00875421"/>
    <w:rsid w:val="00877FA4"/>
    <w:rsid w:val="00881148"/>
    <w:rsid w:val="00882A64"/>
    <w:rsid w:val="008866CF"/>
    <w:rsid w:val="00887A28"/>
    <w:rsid w:val="00891B51"/>
    <w:rsid w:val="008930AE"/>
    <w:rsid w:val="00896DCC"/>
    <w:rsid w:val="00897E7A"/>
    <w:rsid w:val="008A098F"/>
    <w:rsid w:val="008A103C"/>
    <w:rsid w:val="008A4D2D"/>
    <w:rsid w:val="008A6914"/>
    <w:rsid w:val="008B27B5"/>
    <w:rsid w:val="008B4059"/>
    <w:rsid w:val="008B50FB"/>
    <w:rsid w:val="008C1906"/>
    <w:rsid w:val="008C2BFE"/>
    <w:rsid w:val="008C4B64"/>
    <w:rsid w:val="008C68F5"/>
    <w:rsid w:val="008C79D6"/>
    <w:rsid w:val="008D211D"/>
    <w:rsid w:val="008D26AB"/>
    <w:rsid w:val="008D4E4F"/>
    <w:rsid w:val="008E274B"/>
    <w:rsid w:val="008E305D"/>
    <w:rsid w:val="008E4C84"/>
    <w:rsid w:val="008E50CC"/>
    <w:rsid w:val="008E60D0"/>
    <w:rsid w:val="008E7097"/>
    <w:rsid w:val="008F207A"/>
    <w:rsid w:val="008F4C8E"/>
    <w:rsid w:val="008F5F08"/>
    <w:rsid w:val="008F6129"/>
    <w:rsid w:val="009006CB"/>
    <w:rsid w:val="00900EB3"/>
    <w:rsid w:val="00901198"/>
    <w:rsid w:val="00902A29"/>
    <w:rsid w:val="00907665"/>
    <w:rsid w:val="0091129A"/>
    <w:rsid w:val="00912B56"/>
    <w:rsid w:val="0092011B"/>
    <w:rsid w:val="009235D4"/>
    <w:rsid w:val="00924E65"/>
    <w:rsid w:val="00926A01"/>
    <w:rsid w:val="00927828"/>
    <w:rsid w:val="009338BF"/>
    <w:rsid w:val="0093446A"/>
    <w:rsid w:val="009344C1"/>
    <w:rsid w:val="00935A67"/>
    <w:rsid w:val="00942409"/>
    <w:rsid w:val="00942588"/>
    <w:rsid w:val="009426E9"/>
    <w:rsid w:val="009438E0"/>
    <w:rsid w:val="00945FB9"/>
    <w:rsid w:val="00947FF0"/>
    <w:rsid w:val="00951F41"/>
    <w:rsid w:val="00952021"/>
    <w:rsid w:val="0095277F"/>
    <w:rsid w:val="00954B06"/>
    <w:rsid w:val="00957CB9"/>
    <w:rsid w:val="009649B3"/>
    <w:rsid w:val="009649DF"/>
    <w:rsid w:val="00964E6B"/>
    <w:rsid w:val="009676F0"/>
    <w:rsid w:val="00972EDB"/>
    <w:rsid w:val="00984FA9"/>
    <w:rsid w:val="009859B7"/>
    <w:rsid w:val="009861EC"/>
    <w:rsid w:val="00993D74"/>
    <w:rsid w:val="00993F93"/>
    <w:rsid w:val="00995751"/>
    <w:rsid w:val="009959A2"/>
    <w:rsid w:val="009A27D5"/>
    <w:rsid w:val="009A79F8"/>
    <w:rsid w:val="009B2B77"/>
    <w:rsid w:val="009C061D"/>
    <w:rsid w:val="009C08C3"/>
    <w:rsid w:val="009C1FDC"/>
    <w:rsid w:val="009C3278"/>
    <w:rsid w:val="009C37D5"/>
    <w:rsid w:val="009C5AD6"/>
    <w:rsid w:val="009C6A55"/>
    <w:rsid w:val="009D0AB6"/>
    <w:rsid w:val="009D2D1C"/>
    <w:rsid w:val="009E0977"/>
    <w:rsid w:val="009E2F22"/>
    <w:rsid w:val="009E6447"/>
    <w:rsid w:val="009E69D6"/>
    <w:rsid w:val="009E7861"/>
    <w:rsid w:val="009F06AC"/>
    <w:rsid w:val="009F78A6"/>
    <w:rsid w:val="00A000B3"/>
    <w:rsid w:val="00A025FA"/>
    <w:rsid w:val="00A02F2B"/>
    <w:rsid w:val="00A14C50"/>
    <w:rsid w:val="00A164C0"/>
    <w:rsid w:val="00A31AE4"/>
    <w:rsid w:val="00A31C53"/>
    <w:rsid w:val="00A31D7B"/>
    <w:rsid w:val="00A31F02"/>
    <w:rsid w:val="00A335FC"/>
    <w:rsid w:val="00A33A0E"/>
    <w:rsid w:val="00A3642F"/>
    <w:rsid w:val="00A40573"/>
    <w:rsid w:val="00A421F2"/>
    <w:rsid w:val="00A429F0"/>
    <w:rsid w:val="00A436A1"/>
    <w:rsid w:val="00A4520F"/>
    <w:rsid w:val="00A502BB"/>
    <w:rsid w:val="00A51953"/>
    <w:rsid w:val="00A521D8"/>
    <w:rsid w:val="00A567E2"/>
    <w:rsid w:val="00A60D9F"/>
    <w:rsid w:val="00A60E93"/>
    <w:rsid w:val="00A65656"/>
    <w:rsid w:val="00A6592A"/>
    <w:rsid w:val="00A674A9"/>
    <w:rsid w:val="00A71AF5"/>
    <w:rsid w:val="00A72975"/>
    <w:rsid w:val="00A75BFD"/>
    <w:rsid w:val="00A77DBF"/>
    <w:rsid w:val="00A81A1D"/>
    <w:rsid w:val="00A81CB7"/>
    <w:rsid w:val="00A8204D"/>
    <w:rsid w:val="00A84226"/>
    <w:rsid w:val="00A848D1"/>
    <w:rsid w:val="00A8730C"/>
    <w:rsid w:val="00A877B2"/>
    <w:rsid w:val="00A908FD"/>
    <w:rsid w:val="00A927CD"/>
    <w:rsid w:val="00A94BFD"/>
    <w:rsid w:val="00A969F6"/>
    <w:rsid w:val="00AA0A6A"/>
    <w:rsid w:val="00AA2ABD"/>
    <w:rsid w:val="00AA6F40"/>
    <w:rsid w:val="00AB2FBC"/>
    <w:rsid w:val="00AB5FAF"/>
    <w:rsid w:val="00AB6718"/>
    <w:rsid w:val="00AB7C03"/>
    <w:rsid w:val="00AC118E"/>
    <w:rsid w:val="00AC264B"/>
    <w:rsid w:val="00AC2851"/>
    <w:rsid w:val="00AC2B10"/>
    <w:rsid w:val="00AC5C13"/>
    <w:rsid w:val="00AC63D3"/>
    <w:rsid w:val="00AC6B91"/>
    <w:rsid w:val="00AC7ABC"/>
    <w:rsid w:val="00AD1D8E"/>
    <w:rsid w:val="00AD2AF7"/>
    <w:rsid w:val="00AD2DCB"/>
    <w:rsid w:val="00AD5AD8"/>
    <w:rsid w:val="00AE3E6C"/>
    <w:rsid w:val="00AE5C61"/>
    <w:rsid w:val="00AE7999"/>
    <w:rsid w:val="00AF07F8"/>
    <w:rsid w:val="00AF2119"/>
    <w:rsid w:val="00AF2DB3"/>
    <w:rsid w:val="00AF4622"/>
    <w:rsid w:val="00AF5037"/>
    <w:rsid w:val="00AF56BD"/>
    <w:rsid w:val="00B03243"/>
    <w:rsid w:val="00B06201"/>
    <w:rsid w:val="00B127A8"/>
    <w:rsid w:val="00B13DE0"/>
    <w:rsid w:val="00B26568"/>
    <w:rsid w:val="00B314C6"/>
    <w:rsid w:val="00B31B20"/>
    <w:rsid w:val="00B32CC2"/>
    <w:rsid w:val="00B3353F"/>
    <w:rsid w:val="00B34727"/>
    <w:rsid w:val="00B36239"/>
    <w:rsid w:val="00B37223"/>
    <w:rsid w:val="00B376F9"/>
    <w:rsid w:val="00B410EB"/>
    <w:rsid w:val="00B41A85"/>
    <w:rsid w:val="00B41F34"/>
    <w:rsid w:val="00B44A64"/>
    <w:rsid w:val="00B4514E"/>
    <w:rsid w:val="00B462A9"/>
    <w:rsid w:val="00B47643"/>
    <w:rsid w:val="00B51591"/>
    <w:rsid w:val="00B557A7"/>
    <w:rsid w:val="00B55865"/>
    <w:rsid w:val="00B55DBA"/>
    <w:rsid w:val="00B56D6B"/>
    <w:rsid w:val="00B57B3B"/>
    <w:rsid w:val="00B603C3"/>
    <w:rsid w:val="00B652B7"/>
    <w:rsid w:val="00B65314"/>
    <w:rsid w:val="00B66111"/>
    <w:rsid w:val="00B66A98"/>
    <w:rsid w:val="00B74566"/>
    <w:rsid w:val="00B77D8C"/>
    <w:rsid w:val="00B82355"/>
    <w:rsid w:val="00B839C1"/>
    <w:rsid w:val="00B83C32"/>
    <w:rsid w:val="00B85B45"/>
    <w:rsid w:val="00B86EF1"/>
    <w:rsid w:val="00B9271C"/>
    <w:rsid w:val="00B93C4A"/>
    <w:rsid w:val="00B94BF4"/>
    <w:rsid w:val="00BA053B"/>
    <w:rsid w:val="00BA3427"/>
    <w:rsid w:val="00BA4102"/>
    <w:rsid w:val="00BA4C14"/>
    <w:rsid w:val="00BA772E"/>
    <w:rsid w:val="00BA7CB1"/>
    <w:rsid w:val="00BB0BAB"/>
    <w:rsid w:val="00BB2FE5"/>
    <w:rsid w:val="00BB3922"/>
    <w:rsid w:val="00BB4D94"/>
    <w:rsid w:val="00BB6F3D"/>
    <w:rsid w:val="00BB7C74"/>
    <w:rsid w:val="00BC072B"/>
    <w:rsid w:val="00BC0EBF"/>
    <w:rsid w:val="00BC1663"/>
    <w:rsid w:val="00BC1BC1"/>
    <w:rsid w:val="00BC609A"/>
    <w:rsid w:val="00BC7426"/>
    <w:rsid w:val="00BC78A3"/>
    <w:rsid w:val="00BE4009"/>
    <w:rsid w:val="00BE528A"/>
    <w:rsid w:val="00BE653F"/>
    <w:rsid w:val="00BF1942"/>
    <w:rsid w:val="00BF1B33"/>
    <w:rsid w:val="00BF2B0A"/>
    <w:rsid w:val="00BF70FF"/>
    <w:rsid w:val="00BF72B3"/>
    <w:rsid w:val="00C002A9"/>
    <w:rsid w:val="00C16DAB"/>
    <w:rsid w:val="00C2002C"/>
    <w:rsid w:val="00C2060D"/>
    <w:rsid w:val="00C219BD"/>
    <w:rsid w:val="00C233FD"/>
    <w:rsid w:val="00C235F3"/>
    <w:rsid w:val="00C23987"/>
    <w:rsid w:val="00C25CEC"/>
    <w:rsid w:val="00C278A4"/>
    <w:rsid w:val="00C32E45"/>
    <w:rsid w:val="00C343FB"/>
    <w:rsid w:val="00C34742"/>
    <w:rsid w:val="00C34F34"/>
    <w:rsid w:val="00C35843"/>
    <w:rsid w:val="00C35EE9"/>
    <w:rsid w:val="00C35EFD"/>
    <w:rsid w:val="00C36959"/>
    <w:rsid w:val="00C37071"/>
    <w:rsid w:val="00C402FB"/>
    <w:rsid w:val="00C41231"/>
    <w:rsid w:val="00C4248D"/>
    <w:rsid w:val="00C42FF2"/>
    <w:rsid w:val="00C432F0"/>
    <w:rsid w:val="00C458B3"/>
    <w:rsid w:val="00C46FAF"/>
    <w:rsid w:val="00C52BAC"/>
    <w:rsid w:val="00C53EE9"/>
    <w:rsid w:val="00C57268"/>
    <w:rsid w:val="00C57BBA"/>
    <w:rsid w:val="00C637BF"/>
    <w:rsid w:val="00C65786"/>
    <w:rsid w:val="00C65D6A"/>
    <w:rsid w:val="00C7000D"/>
    <w:rsid w:val="00C70AF5"/>
    <w:rsid w:val="00C70DD5"/>
    <w:rsid w:val="00C7741F"/>
    <w:rsid w:val="00C80A2E"/>
    <w:rsid w:val="00C855C5"/>
    <w:rsid w:val="00C8669E"/>
    <w:rsid w:val="00C86BE9"/>
    <w:rsid w:val="00C9011F"/>
    <w:rsid w:val="00C90D73"/>
    <w:rsid w:val="00C96B0F"/>
    <w:rsid w:val="00CA237B"/>
    <w:rsid w:val="00CA30FE"/>
    <w:rsid w:val="00CA4132"/>
    <w:rsid w:val="00CB0377"/>
    <w:rsid w:val="00CB06B6"/>
    <w:rsid w:val="00CB3FE6"/>
    <w:rsid w:val="00CB4F71"/>
    <w:rsid w:val="00CC3667"/>
    <w:rsid w:val="00CC47F1"/>
    <w:rsid w:val="00CD0268"/>
    <w:rsid w:val="00CD6CEB"/>
    <w:rsid w:val="00CE688A"/>
    <w:rsid w:val="00CE7CA9"/>
    <w:rsid w:val="00CF2247"/>
    <w:rsid w:val="00CF5602"/>
    <w:rsid w:val="00D011AD"/>
    <w:rsid w:val="00D026BF"/>
    <w:rsid w:val="00D06F80"/>
    <w:rsid w:val="00D14492"/>
    <w:rsid w:val="00D14765"/>
    <w:rsid w:val="00D16AB4"/>
    <w:rsid w:val="00D30B90"/>
    <w:rsid w:val="00D35DB7"/>
    <w:rsid w:val="00D36B4C"/>
    <w:rsid w:val="00D36FFB"/>
    <w:rsid w:val="00D407CF"/>
    <w:rsid w:val="00D40DCC"/>
    <w:rsid w:val="00D46BA9"/>
    <w:rsid w:val="00D5534C"/>
    <w:rsid w:val="00D57B1F"/>
    <w:rsid w:val="00D61196"/>
    <w:rsid w:val="00D66DEA"/>
    <w:rsid w:val="00D67D86"/>
    <w:rsid w:val="00D72307"/>
    <w:rsid w:val="00D73FB1"/>
    <w:rsid w:val="00D758AC"/>
    <w:rsid w:val="00D75B62"/>
    <w:rsid w:val="00D75C69"/>
    <w:rsid w:val="00D772BE"/>
    <w:rsid w:val="00D775B8"/>
    <w:rsid w:val="00D777E3"/>
    <w:rsid w:val="00D77D2C"/>
    <w:rsid w:val="00D8160C"/>
    <w:rsid w:val="00D8186A"/>
    <w:rsid w:val="00D82384"/>
    <w:rsid w:val="00D83D65"/>
    <w:rsid w:val="00D83DF4"/>
    <w:rsid w:val="00D8439E"/>
    <w:rsid w:val="00D84873"/>
    <w:rsid w:val="00D8630C"/>
    <w:rsid w:val="00D8671A"/>
    <w:rsid w:val="00D874A4"/>
    <w:rsid w:val="00D91739"/>
    <w:rsid w:val="00D933A2"/>
    <w:rsid w:val="00D9500C"/>
    <w:rsid w:val="00D96D93"/>
    <w:rsid w:val="00D971DC"/>
    <w:rsid w:val="00D97A0C"/>
    <w:rsid w:val="00DA0532"/>
    <w:rsid w:val="00DA0A97"/>
    <w:rsid w:val="00DA5D7B"/>
    <w:rsid w:val="00DA6A35"/>
    <w:rsid w:val="00DB3363"/>
    <w:rsid w:val="00DB73DB"/>
    <w:rsid w:val="00DB7F2B"/>
    <w:rsid w:val="00DC0920"/>
    <w:rsid w:val="00DC1749"/>
    <w:rsid w:val="00DC1D72"/>
    <w:rsid w:val="00DC631C"/>
    <w:rsid w:val="00DC67B8"/>
    <w:rsid w:val="00DC7614"/>
    <w:rsid w:val="00DC7B4C"/>
    <w:rsid w:val="00DC7C2B"/>
    <w:rsid w:val="00DD0052"/>
    <w:rsid w:val="00DD0824"/>
    <w:rsid w:val="00DD369E"/>
    <w:rsid w:val="00DD5FCE"/>
    <w:rsid w:val="00DD6F02"/>
    <w:rsid w:val="00DD7C06"/>
    <w:rsid w:val="00DE2915"/>
    <w:rsid w:val="00DE320E"/>
    <w:rsid w:val="00DE6A24"/>
    <w:rsid w:val="00DF14DA"/>
    <w:rsid w:val="00DF1DC8"/>
    <w:rsid w:val="00DF431D"/>
    <w:rsid w:val="00DF473D"/>
    <w:rsid w:val="00DF61AC"/>
    <w:rsid w:val="00E00097"/>
    <w:rsid w:val="00E016A7"/>
    <w:rsid w:val="00E04B88"/>
    <w:rsid w:val="00E11460"/>
    <w:rsid w:val="00E1750B"/>
    <w:rsid w:val="00E218DB"/>
    <w:rsid w:val="00E24A65"/>
    <w:rsid w:val="00E4290A"/>
    <w:rsid w:val="00E459D9"/>
    <w:rsid w:val="00E50139"/>
    <w:rsid w:val="00E52C8A"/>
    <w:rsid w:val="00E617FC"/>
    <w:rsid w:val="00E64513"/>
    <w:rsid w:val="00E6529E"/>
    <w:rsid w:val="00E66CCA"/>
    <w:rsid w:val="00E71BE7"/>
    <w:rsid w:val="00E721F3"/>
    <w:rsid w:val="00E73005"/>
    <w:rsid w:val="00E76B35"/>
    <w:rsid w:val="00E8049E"/>
    <w:rsid w:val="00E80974"/>
    <w:rsid w:val="00E80BB4"/>
    <w:rsid w:val="00E90C4A"/>
    <w:rsid w:val="00E9129B"/>
    <w:rsid w:val="00E9376C"/>
    <w:rsid w:val="00E94875"/>
    <w:rsid w:val="00EA31EB"/>
    <w:rsid w:val="00EA598F"/>
    <w:rsid w:val="00EA6DB4"/>
    <w:rsid w:val="00EB3D68"/>
    <w:rsid w:val="00EC0FF3"/>
    <w:rsid w:val="00EC161C"/>
    <w:rsid w:val="00EC2034"/>
    <w:rsid w:val="00EC337F"/>
    <w:rsid w:val="00EC5BA1"/>
    <w:rsid w:val="00ED03AA"/>
    <w:rsid w:val="00ED1E3C"/>
    <w:rsid w:val="00ED4917"/>
    <w:rsid w:val="00ED6ACA"/>
    <w:rsid w:val="00ED6D2A"/>
    <w:rsid w:val="00EE482C"/>
    <w:rsid w:val="00EE590D"/>
    <w:rsid w:val="00EE6551"/>
    <w:rsid w:val="00EF098D"/>
    <w:rsid w:val="00EF303E"/>
    <w:rsid w:val="00EF7473"/>
    <w:rsid w:val="00F03275"/>
    <w:rsid w:val="00F070A5"/>
    <w:rsid w:val="00F11011"/>
    <w:rsid w:val="00F1354C"/>
    <w:rsid w:val="00F14936"/>
    <w:rsid w:val="00F14B21"/>
    <w:rsid w:val="00F174DF"/>
    <w:rsid w:val="00F1781C"/>
    <w:rsid w:val="00F23C7A"/>
    <w:rsid w:val="00F2465A"/>
    <w:rsid w:val="00F27887"/>
    <w:rsid w:val="00F34395"/>
    <w:rsid w:val="00F346A4"/>
    <w:rsid w:val="00F36BF8"/>
    <w:rsid w:val="00F4292D"/>
    <w:rsid w:val="00F47FEF"/>
    <w:rsid w:val="00F50E58"/>
    <w:rsid w:val="00F51595"/>
    <w:rsid w:val="00F52593"/>
    <w:rsid w:val="00F5532D"/>
    <w:rsid w:val="00F5641A"/>
    <w:rsid w:val="00F5696A"/>
    <w:rsid w:val="00F60ECA"/>
    <w:rsid w:val="00F6427B"/>
    <w:rsid w:val="00F658E0"/>
    <w:rsid w:val="00F658F5"/>
    <w:rsid w:val="00F709A7"/>
    <w:rsid w:val="00F718C8"/>
    <w:rsid w:val="00F728A4"/>
    <w:rsid w:val="00F72C6A"/>
    <w:rsid w:val="00F72F99"/>
    <w:rsid w:val="00F843BF"/>
    <w:rsid w:val="00F84A1A"/>
    <w:rsid w:val="00F90BD5"/>
    <w:rsid w:val="00F91EB5"/>
    <w:rsid w:val="00F91ED6"/>
    <w:rsid w:val="00FA7AE6"/>
    <w:rsid w:val="00FB12D4"/>
    <w:rsid w:val="00FB14CD"/>
    <w:rsid w:val="00FB2285"/>
    <w:rsid w:val="00FB252E"/>
    <w:rsid w:val="00FC2F28"/>
    <w:rsid w:val="00FC41DD"/>
    <w:rsid w:val="00FC5DE3"/>
    <w:rsid w:val="00FC7BB3"/>
    <w:rsid w:val="00FD60AD"/>
    <w:rsid w:val="00FD6B90"/>
    <w:rsid w:val="00FE2995"/>
    <w:rsid w:val="00FE2F28"/>
    <w:rsid w:val="00FE3806"/>
    <w:rsid w:val="00FE4033"/>
    <w:rsid w:val="00FE4402"/>
    <w:rsid w:val="00FE5369"/>
    <w:rsid w:val="00FF0EA4"/>
    <w:rsid w:val="00FF182D"/>
    <w:rsid w:val="00FF2F1C"/>
    <w:rsid w:val="00FF63E3"/>
    <w:rsid w:val="01FE0B2D"/>
    <w:rsid w:val="034C3151"/>
    <w:rsid w:val="048602CE"/>
    <w:rsid w:val="05087630"/>
    <w:rsid w:val="059A5303"/>
    <w:rsid w:val="06342A89"/>
    <w:rsid w:val="07644A60"/>
    <w:rsid w:val="07A30F4D"/>
    <w:rsid w:val="07BA5AC5"/>
    <w:rsid w:val="08C304DA"/>
    <w:rsid w:val="0918452C"/>
    <w:rsid w:val="0E7B307F"/>
    <w:rsid w:val="0F9C14D4"/>
    <w:rsid w:val="10CD4340"/>
    <w:rsid w:val="11E7405A"/>
    <w:rsid w:val="1230492E"/>
    <w:rsid w:val="132E5926"/>
    <w:rsid w:val="13586C7D"/>
    <w:rsid w:val="13CF5831"/>
    <w:rsid w:val="14AB7A68"/>
    <w:rsid w:val="14F43A5A"/>
    <w:rsid w:val="1622211E"/>
    <w:rsid w:val="16F96D81"/>
    <w:rsid w:val="183E581A"/>
    <w:rsid w:val="1D0D3C67"/>
    <w:rsid w:val="1FD8227B"/>
    <w:rsid w:val="226D018B"/>
    <w:rsid w:val="22D23EBF"/>
    <w:rsid w:val="22EB159C"/>
    <w:rsid w:val="22FA62FB"/>
    <w:rsid w:val="24BA5065"/>
    <w:rsid w:val="254A7593"/>
    <w:rsid w:val="274F43DA"/>
    <w:rsid w:val="27A61EE8"/>
    <w:rsid w:val="27F928F4"/>
    <w:rsid w:val="29330F0A"/>
    <w:rsid w:val="298D3A65"/>
    <w:rsid w:val="29F93B22"/>
    <w:rsid w:val="2A2E3621"/>
    <w:rsid w:val="2DE572B5"/>
    <w:rsid w:val="2E0D1824"/>
    <w:rsid w:val="2E3A1645"/>
    <w:rsid w:val="2E482FFF"/>
    <w:rsid w:val="2E8104DC"/>
    <w:rsid w:val="2EDF2D96"/>
    <w:rsid w:val="2F80551F"/>
    <w:rsid w:val="304C2E5C"/>
    <w:rsid w:val="3178486E"/>
    <w:rsid w:val="32202DB6"/>
    <w:rsid w:val="328B258F"/>
    <w:rsid w:val="33673EEB"/>
    <w:rsid w:val="33DD4E28"/>
    <w:rsid w:val="34154535"/>
    <w:rsid w:val="355A7705"/>
    <w:rsid w:val="383617A9"/>
    <w:rsid w:val="38B35BED"/>
    <w:rsid w:val="391B7D69"/>
    <w:rsid w:val="3B6F2C9B"/>
    <w:rsid w:val="3DB506DE"/>
    <w:rsid w:val="400C11DC"/>
    <w:rsid w:val="41E32B79"/>
    <w:rsid w:val="42D02CC7"/>
    <w:rsid w:val="43EE0359"/>
    <w:rsid w:val="453F7B53"/>
    <w:rsid w:val="455A0197"/>
    <w:rsid w:val="478064A1"/>
    <w:rsid w:val="48264AD4"/>
    <w:rsid w:val="4A8F382A"/>
    <w:rsid w:val="4D6471E9"/>
    <w:rsid w:val="4FBD2AB2"/>
    <w:rsid w:val="502C61C2"/>
    <w:rsid w:val="50431B2E"/>
    <w:rsid w:val="52D26E5E"/>
    <w:rsid w:val="55012B71"/>
    <w:rsid w:val="56022223"/>
    <w:rsid w:val="56793DC5"/>
    <w:rsid w:val="56B3143A"/>
    <w:rsid w:val="57A130CB"/>
    <w:rsid w:val="589D1662"/>
    <w:rsid w:val="58CE7F3B"/>
    <w:rsid w:val="5A713B75"/>
    <w:rsid w:val="5BB034EC"/>
    <w:rsid w:val="5BC17212"/>
    <w:rsid w:val="5C9F36A8"/>
    <w:rsid w:val="5E1E4AAB"/>
    <w:rsid w:val="5E231A2D"/>
    <w:rsid w:val="5ED85D1C"/>
    <w:rsid w:val="64E7724A"/>
    <w:rsid w:val="6824504E"/>
    <w:rsid w:val="697915BD"/>
    <w:rsid w:val="6A1E7CC4"/>
    <w:rsid w:val="6B135F0D"/>
    <w:rsid w:val="6B3C4F88"/>
    <w:rsid w:val="6B503686"/>
    <w:rsid w:val="6BD6162F"/>
    <w:rsid w:val="71B510B9"/>
    <w:rsid w:val="71E43000"/>
    <w:rsid w:val="73B96D2C"/>
    <w:rsid w:val="74DC5E1E"/>
    <w:rsid w:val="751C714A"/>
    <w:rsid w:val="78823F84"/>
    <w:rsid w:val="78950FAA"/>
    <w:rsid w:val="7DC805B8"/>
    <w:rsid w:val="7F420D65"/>
    <w:rsid w:val="7F4A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3"/>
    <w:qFormat/>
    <w:uiPriority w:val="99"/>
    <w:pPr>
      <w:keepNext/>
      <w:spacing w:line="348" w:lineRule="auto"/>
      <w:outlineLvl w:val="0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3">
    <w:name w:val="heading 2"/>
    <w:basedOn w:val="1"/>
    <w:next w:val="1"/>
    <w:link w:val="14"/>
    <w:qFormat/>
    <w:uiPriority w:val="99"/>
    <w:pPr>
      <w:keepNext/>
      <w:jc w:val="center"/>
      <w:outlineLvl w:val="1"/>
    </w:pPr>
    <w:rPr>
      <w:rFonts w:ascii="Times New Roman" w:hAnsi="Times New Roman" w:eastAsia="Times New Roman"/>
      <w:b/>
      <w:bCs/>
      <w:iCs/>
      <w:sz w:val="28"/>
      <w:szCs w:val="28"/>
      <w:lang w:eastAsia="ru-RU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semiHidden/>
    <w:unhideWhenUsed/>
    <w:qFormat/>
    <w:uiPriority w:val="99"/>
    <w:rPr>
      <w:color w:val="0000FF"/>
      <w:u w:val="single"/>
    </w:rPr>
  </w:style>
  <w:style w:type="paragraph" w:styleId="7">
    <w:name w:val="Balloon Text"/>
    <w:basedOn w:val="1"/>
    <w:link w:val="16"/>
    <w:semiHidden/>
    <w:qFormat/>
    <w:uiPriority w:val="99"/>
    <w:pPr>
      <w:jc w:val="left"/>
    </w:pPr>
    <w:rPr>
      <w:rFonts w:ascii="Tahoma" w:hAnsi="Tahoma" w:cs="Tahoma"/>
      <w:sz w:val="16"/>
      <w:szCs w:val="16"/>
    </w:rPr>
  </w:style>
  <w:style w:type="paragraph" w:styleId="8">
    <w:name w:val="Plain Text"/>
    <w:basedOn w:val="1"/>
    <w:link w:val="21"/>
    <w:qFormat/>
    <w:uiPriority w:val="0"/>
    <w:pPr>
      <w:jc w:val="left"/>
    </w:pPr>
    <w:rPr>
      <w:rFonts w:ascii="Courier New" w:hAnsi="Courier New" w:eastAsia="Times New Roman"/>
      <w:sz w:val="20"/>
      <w:szCs w:val="20"/>
      <w:lang w:eastAsia="ru-RU"/>
    </w:rPr>
  </w:style>
  <w:style w:type="paragraph" w:styleId="9">
    <w:name w:val="header"/>
    <w:basedOn w:val="1"/>
    <w:link w:val="17"/>
    <w:qFormat/>
    <w:uiPriority w:val="99"/>
    <w:pPr>
      <w:tabs>
        <w:tab w:val="center" w:pos="4677"/>
        <w:tab w:val="right" w:pos="9355"/>
      </w:tabs>
    </w:pPr>
  </w:style>
  <w:style w:type="paragraph" w:styleId="10">
    <w:name w:val="Body Text Indent"/>
    <w:basedOn w:val="1"/>
    <w:link w:val="22"/>
    <w:qFormat/>
    <w:uiPriority w:val="0"/>
    <w:pPr>
      <w:autoSpaceDE w:val="0"/>
      <w:autoSpaceDN w:val="0"/>
      <w:adjustRightInd w:val="0"/>
      <w:ind w:firstLine="709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11">
    <w:name w:val="footer"/>
    <w:basedOn w:val="1"/>
    <w:link w:val="18"/>
    <w:qFormat/>
    <w:uiPriority w:val="99"/>
    <w:pPr>
      <w:tabs>
        <w:tab w:val="center" w:pos="4677"/>
        <w:tab w:val="right" w:pos="9355"/>
      </w:tabs>
    </w:pPr>
  </w:style>
  <w:style w:type="paragraph" w:styleId="12">
    <w:name w:val="List 2"/>
    <w:basedOn w:val="1"/>
    <w:qFormat/>
    <w:uiPriority w:val="99"/>
    <w:pPr>
      <w:spacing w:line="360" w:lineRule="auto"/>
      <w:ind w:firstLine="709"/>
      <w:jc w:val="left"/>
    </w:pPr>
  </w:style>
  <w:style w:type="character" w:customStyle="1" w:styleId="13">
    <w:name w:val="Заголовок 1 Знак"/>
    <w:link w:val="2"/>
    <w:qFormat/>
    <w:locked/>
    <w:uiPriority w:val="99"/>
    <w:rPr>
      <w:rFonts w:ascii="Times New Roman" w:hAnsi="Times New Roman" w:cs="Times New Roman"/>
      <w:sz w:val="20"/>
      <w:szCs w:val="20"/>
    </w:rPr>
  </w:style>
  <w:style w:type="character" w:customStyle="1" w:styleId="14">
    <w:name w:val="Заголовок 2 Знак"/>
    <w:link w:val="3"/>
    <w:qFormat/>
    <w:locked/>
    <w:uiPriority w:val="99"/>
    <w:rPr>
      <w:rFonts w:ascii="Times New Roman" w:hAnsi="Times New Roman" w:cs="Times New Roman"/>
      <w:b/>
      <w:bCs/>
      <w:iCs/>
      <w:sz w:val="28"/>
      <w:szCs w:val="28"/>
    </w:rPr>
  </w:style>
  <w:style w:type="paragraph" w:customStyle="1" w:styleId="15">
    <w:name w:val="ConsPlusNormal"/>
    <w:qFormat/>
    <w:uiPriority w:val="99"/>
    <w:pPr>
      <w:autoSpaceDE w:val="0"/>
      <w:autoSpaceDN w:val="0"/>
      <w:adjustRightInd w:val="0"/>
    </w:pPr>
    <w:rPr>
      <w:rFonts w:ascii="Arial" w:hAnsi="Arial" w:eastAsia="Calibri" w:cs="Arial"/>
      <w:lang w:val="ru-RU" w:eastAsia="en-US" w:bidi="ar-SA"/>
    </w:rPr>
  </w:style>
  <w:style w:type="character" w:customStyle="1" w:styleId="16">
    <w:name w:val="Текст выноски Знак"/>
    <w:link w:val="7"/>
    <w:semiHidden/>
    <w:qFormat/>
    <w:locked/>
    <w:uiPriority w:val="99"/>
    <w:rPr>
      <w:rFonts w:ascii="Tahoma" w:hAnsi="Tahoma" w:cs="Tahoma"/>
      <w:sz w:val="16"/>
      <w:szCs w:val="16"/>
    </w:rPr>
  </w:style>
  <w:style w:type="character" w:customStyle="1" w:styleId="17">
    <w:name w:val="Верхний колонтитул Знак"/>
    <w:link w:val="9"/>
    <w:qFormat/>
    <w:locked/>
    <w:uiPriority w:val="99"/>
    <w:rPr>
      <w:rFonts w:ascii="Calibri" w:hAnsi="Calibri" w:cs="Times New Roman"/>
    </w:rPr>
  </w:style>
  <w:style w:type="character" w:customStyle="1" w:styleId="18">
    <w:name w:val="Нижний колонтитул Знак"/>
    <w:link w:val="11"/>
    <w:qFormat/>
    <w:locked/>
    <w:uiPriority w:val="99"/>
    <w:rPr>
      <w:rFonts w:ascii="Calibri" w:hAnsi="Calibri" w:cs="Times New Roman"/>
    </w:rPr>
  </w:style>
  <w:style w:type="paragraph" w:styleId="19">
    <w:name w:val="List Paragraph"/>
    <w:basedOn w:val="1"/>
    <w:qFormat/>
    <w:uiPriority w:val="99"/>
    <w:pPr>
      <w:spacing w:after="200" w:line="276" w:lineRule="auto"/>
      <w:ind w:left="720"/>
      <w:contextualSpacing/>
      <w:jc w:val="left"/>
    </w:pPr>
  </w:style>
  <w:style w:type="character" w:customStyle="1" w:styleId="20">
    <w:name w:val="Знак Знак4"/>
    <w:qFormat/>
    <w:uiPriority w:val="99"/>
    <w:rPr>
      <w:sz w:val="22"/>
      <w:lang w:eastAsia="en-US"/>
    </w:rPr>
  </w:style>
  <w:style w:type="character" w:customStyle="1" w:styleId="21">
    <w:name w:val="Текст Знак"/>
    <w:link w:val="8"/>
    <w:qFormat/>
    <w:uiPriority w:val="0"/>
    <w:rPr>
      <w:rFonts w:ascii="Courier New" w:hAnsi="Courier New" w:eastAsia="Times New Roman"/>
    </w:rPr>
  </w:style>
  <w:style w:type="character" w:customStyle="1" w:styleId="22">
    <w:name w:val="Основной текст с отступом Знак"/>
    <w:link w:val="10"/>
    <w:qFormat/>
    <w:uiPriority w:val="0"/>
    <w:rPr>
      <w:rFonts w:ascii="Times New Roman" w:hAnsi="Times New Roman" w:eastAsia="Times New Roman"/>
      <w:sz w:val="28"/>
    </w:rPr>
  </w:style>
  <w:style w:type="paragraph" w:customStyle="1" w:styleId="23">
    <w:name w:val="ConsNonformat"/>
    <w:qFormat/>
    <w:uiPriority w:val="0"/>
    <w:pPr>
      <w:widowControl w:val="0"/>
      <w:autoSpaceDE w:val="0"/>
      <w:autoSpaceDN w:val="0"/>
      <w:adjustRightInd w:val="0"/>
      <w:ind w:right="19772"/>
    </w:pPr>
    <w:rPr>
      <w:rFonts w:ascii="Courier New" w:hAnsi="Courier New" w:eastAsia="Times New Roman" w:cs="Courier New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734</Words>
  <Characters>4864</Characters>
  <Lines>73</Lines>
  <Paragraphs>20</Paragraphs>
  <TotalTime>6</TotalTime>
  <ScaleCrop>false</ScaleCrop>
  <LinksUpToDate>false</LinksUpToDate>
  <CharactersWithSpaces>5815</CharactersWithSpaces>
  <Application>WPS Office_12.1.0.28485_F1E327BC-269C-435d-A152-05C5408002CA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2014-09-01T12:25:00Z</dcterms:created>
  <dc:creator>Олейник А.А.</dc:creator>
  <cp:lastModifiedBy>WPS_1777443646</cp:lastModifiedBy>
  <cp:lastPrinted>2025-12-18T08:00:00Z</cp:lastPrinted>
  <dcterms:modified xsi:type="dcterms:W3CDTF">2026-09-10T09:18:11Z</dcterms:modified>
  <cp:revision>510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1049-12.1.0.28485</vt:lpwstr>
  </property>
  <property fmtid="{D5CDD505-2E9C-101B-9397-08002B2CF9AE}" pid="3" name="ICV">
    <vt:lpwstr>CD347B52D24D4D059EA0E71EA964ACA6_12</vt:lpwstr>
  </property>
  <property fmtid="{D5CDD505-2E9C-101B-9397-08002B2CF9AE}" pid="4" name="KSOTemplateDocerSaveRecord">
    <vt:lpwstr>eyJoZGlkIjoiNmU5MWYwYzUyODk2YmYxOWFmYzU5Zjc2MTFkYzI3MTIiLCJ1c2VySWQiOiI4MjQ2MzQ4ODYzMzYifQ==</vt:lpwstr>
  </property>
</Properties>
</file>